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32A4" w14:textId="09157BA8" w:rsidR="00C6395C" w:rsidRPr="00B839E8" w:rsidRDefault="00620068" w:rsidP="009079CB">
      <w:pPr>
        <w:spacing w:beforeLines="50" w:before="156"/>
        <w:jc w:val="center"/>
        <w:rPr>
          <w:rFonts w:ascii="Times New Roman" w:eastAsia="微软雅黑" w:hAnsi="Times New Roman" w:cs="Times New Roman"/>
          <w:b/>
          <w:sz w:val="32"/>
          <w:szCs w:val="32"/>
        </w:rPr>
      </w:pPr>
      <w:r w:rsidRPr="00B839E8">
        <w:rPr>
          <w:rFonts w:ascii="Times New Roman" w:eastAsia="微软雅黑" w:hAnsi="Times New Roman" w:cs="Times New Roman"/>
          <w:b/>
          <w:sz w:val="32"/>
          <w:szCs w:val="32"/>
        </w:rPr>
        <w:t>GUANYUAN SHUAI</w:t>
      </w:r>
    </w:p>
    <w:p w14:paraId="2B7F6BE8" w14:textId="10724756" w:rsidR="009079CB" w:rsidRDefault="00E41808" w:rsidP="003F776A">
      <w:pPr>
        <w:jc w:val="center"/>
        <w:rPr>
          <w:rFonts w:ascii="Times New Roman" w:hAnsi="Times New Roman" w:cs="Times New Roman"/>
          <w:sz w:val="20"/>
          <w:szCs w:val="20"/>
        </w:rPr>
      </w:pPr>
      <w:r w:rsidRPr="00E41808">
        <w:rPr>
          <w:rFonts w:ascii="Times New Roman" w:hAnsi="Times New Roman" w:cs="Times New Roman"/>
          <w:sz w:val="20"/>
          <w:szCs w:val="20"/>
        </w:rPr>
        <w:t>Department of Earth and Environmental Sciences</w:t>
      </w:r>
      <w:r w:rsidR="00F24745">
        <w:rPr>
          <w:rFonts w:ascii="Times New Roman" w:hAnsi="Times New Roman" w:cs="Times New Roman" w:hint="eastAsia"/>
          <w:sz w:val="20"/>
          <w:szCs w:val="20"/>
        </w:rPr>
        <w:t>,</w:t>
      </w:r>
      <w:r>
        <w:rPr>
          <w:rFonts w:ascii="Times New Roman" w:hAnsi="Times New Roman" w:cs="Times New Roman"/>
          <w:sz w:val="20"/>
          <w:szCs w:val="20"/>
        </w:rPr>
        <w:t xml:space="preserve"> MSU</w:t>
      </w:r>
      <w:r w:rsidR="00F24745">
        <w:rPr>
          <w:rFonts w:ascii="Times New Roman" w:hAnsi="Times New Roman" w:cs="Times New Roman" w:hint="eastAsia"/>
          <w:sz w:val="20"/>
          <w:szCs w:val="20"/>
        </w:rPr>
        <w:t xml:space="preserve"> </w:t>
      </w:r>
    </w:p>
    <w:p w14:paraId="1A095E5B" w14:textId="6C8A395A" w:rsidR="00D0011C" w:rsidRPr="003F776A" w:rsidRDefault="00570CAD" w:rsidP="003F776A">
      <w:pPr>
        <w:jc w:val="center"/>
        <w:rPr>
          <w:rFonts w:ascii="Times New Roman" w:hAnsi="Times New Roman" w:cs="Times New Roman"/>
          <w:sz w:val="20"/>
          <w:szCs w:val="20"/>
        </w:rPr>
      </w:pPr>
      <w:r>
        <w:rPr>
          <w:rFonts w:ascii="Times New Roman" w:hAnsi="Times New Roman" w:cs="Times New Roman"/>
          <w:sz w:val="20"/>
          <w:szCs w:val="20"/>
        </w:rPr>
        <w:t>288 Farm Lane, Room 207, East Lansing, MI, 48824</w:t>
      </w:r>
    </w:p>
    <w:p w14:paraId="1762F0E1" w14:textId="28320BAC" w:rsidR="007F2B2E" w:rsidRPr="003F776A" w:rsidRDefault="009079CB" w:rsidP="009079CB">
      <w:pPr>
        <w:spacing w:afterLines="50" w:after="156"/>
        <w:jc w:val="center"/>
        <w:rPr>
          <w:rFonts w:ascii="Times New Roman" w:hAnsi="Times New Roman" w:cs="Times New Roman"/>
          <w:sz w:val="20"/>
          <w:szCs w:val="20"/>
        </w:rPr>
      </w:pPr>
      <w:r w:rsidRPr="003F776A">
        <w:rPr>
          <w:rFonts w:ascii="Times New Roman" w:hAnsi="Times New Roman" w:cs="Times New Roman"/>
          <w:noProof/>
          <w:sz w:val="20"/>
          <w:szCs w:val="20"/>
        </w:rPr>
        <mc:AlternateContent>
          <mc:Choice Requires="wps">
            <w:drawing>
              <wp:anchor distT="0" distB="0" distL="114300" distR="114300" simplePos="0" relativeHeight="251657728" behindDoc="0" locked="0" layoutInCell="1" allowOverlap="1" wp14:anchorId="687B526D" wp14:editId="2BAEE251">
                <wp:simplePos x="0" y="0"/>
                <wp:positionH relativeFrom="column">
                  <wp:posOffset>-38100</wp:posOffset>
                </wp:positionH>
                <wp:positionV relativeFrom="paragraph">
                  <wp:posOffset>368300</wp:posOffset>
                </wp:positionV>
                <wp:extent cx="5372100" cy="45085"/>
                <wp:effectExtent l="0" t="0" r="19050" b="12065"/>
                <wp:wrapThrough wrapText="bothSides">
                  <wp:wrapPolygon edited="0">
                    <wp:start x="0" y="0"/>
                    <wp:lineTo x="0" y="18254"/>
                    <wp:lineTo x="21600" y="18254"/>
                    <wp:lineTo x="21600" y="0"/>
                    <wp:lineTo x="0" y="0"/>
                  </wp:wrapPolygon>
                </wp:wrapThrough>
                <wp:docPr id="1" name="进程 1"/>
                <wp:cNvGraphicFramePr/>
                <a:graphic xmlns:a="http://schemas.openxmlformats.org/drawingml/2006/main">
                  <a:graphicData uri="http://schemas.microsoft.com/office/word/2010/wordprocessingShape">
                    <wps:wsp>
                      <wps:cNvSpPr/>
                      <wps:spPr>
                        <a:xfrm>
                          <a:off x="0" y="0"/>
                          <a:ext cx="5372100" cy="45085"/>
                        </a:xfrm>
                        <a:prstGeom prst="flowChartProcess">
                          <a:avLst/>
                        </a:prstGeom>
                        <a:solidFill>
                          <a:schemeClr val="tx1">
                            <a:alpha val="75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F16D03" id="_x0000_t109" coordsize="21600,21600" o:spt="109" path="m,l,21600r21600,l21600,xe">
                <v:stroke joinstyle="miter"/>
                <v:path gradientshapeok="t" o:connecttype="rect"/>
              </v:shapetype>
              <v:shape id="进程 1" o:spid="_x0000_s1026" type="#_x0000_t109" style="position:absolute;margin-left:-3pt;margin-top:29pt;width:423pt;height:3.5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" fillcolor="black [3213]" strokecolor="#5b9bd5 [3204]" strokeweight=".5pt">
                <v:fill opacity="49087f"/>
                <w10:wrap type="through"/>
              </v:shape>
            </w:pict>
          </mc:Fallback>
        </mc:AlternateContent>
      </w:r>
      <w:r w:rsidR="00F700A0" w:rsidRPr="003F776A">
        <w:rPr>
          <w:rFonts w:ascii="Times New Roman" w:hAnsi="Times New Roman" w:cs="Times New Roman"/>
          <w:sz w:val="20"/>
          <w:szCs w:val="20"/>
        </w:rPr>
        <w:t>+</w:t>
      </w:r>
      <w:r w:rsidR="00E41808">
        <w:rPr>
          <w:rFonts w:ascii="Times New Roman" w:hAnsi="Times New Roman" w:cs="Times New Roman"/>
          <w:sz w:val="20"/>
          <w:szCs w:val="20"/>
        </w:rPr>
        <w:t>1-517-</w:t>
      </w:r>
      <w:r w:rsidR="00256D51">
        <w:rPr>
          <w:rFonts w:ascii="Times New Roman" w:hAnsi="Times New Roman" w:cs="Times New Roman"/>
          <w:sz w:val="20"/>
          <w:szCs w:val="20"/>
        </w:rPr>
        <w:t>730</w:t>
      </w:r>
      <w:r w:rsidR="00E41808">
        <w:rPr>
          <w:rFonts w:ascii="Times New Roman" w:hAnsi="Times New Roman" w:cs="Times New Roman"/>
          <w:sz w:val="20"/>
          <w:szCs w:val="20"/>
        </w:rPr>
        <w:t>-1</w:t>
      </w:r>
      <w:r w:rsidR="00256D51">
        <w:rPr>
          <w:rFonts w:ascii="Times New Roman" w:hAnsi="Times New Roman" w:cs="Times New Roman"/>
          <w:sz w:val="20"/>
          <w:szCs w:val="20"/>
        </w:rPr>
        <w:t>206</w:t>
      </w:r>
      <w:r w:rsidR="00F700A0" w:rsidRPr="003F776A">
        <w:rPr>
          <w:rFonts w:ascii="Times New Roman" w:hAnsi="Times New Roman" w:cs="Times New Roman"/>
          <w:sz w:val="20"/>
          <w:szCs w:val="20"/>
        </w:rPr>
        <w:t xml:space="preserve">, </w:t>
      </w:r>
      <w:r w:rsidR="00E41808">
        <w:rPr>
          <w:rFonts w:ascii="Times New Roman" w:hAnsi="Times New Roman" w:cs="Times New Roman"/>
          <w:sz w:val="20"/>
          <w:szCs w:val="20"/>
        </w:rPr>
        <w:t>shuaigua@msu.edu</w:t>
      </w:r>
      <w:hyperlink r:id="rId7" w:history="1"/>
    </w:p>
    <w:p w14:paraId="5CE66688" w14:textId="0EB14A70" w:rsidR="00D0011C" w:rsidRPr="003C1FF9" w:rsidRDefault="00D0011C" w:rsidP="008258DB">
      <w:pPr>
        <w:spacing w:line="264" w:lineRule="auto"/>
        <w:rPr>
          <w:rFonts w:ascii="Times New Roman" w:hAnsi="Times New Roman" w:cs="Times New Roman"/>
          <w:b/>
          <w:shd w:val="pct15" w:color="auto" w:fill="FFFFFF"/>
        </w:rPr>
      </w:pPr>
      <w:r w:rsidRPr="008258DB">
        <w:rPr>
          <w:rFonts w:ascii="Arial" w:eastAsia="Batang" w:hAnsi="Arial" w:cs="Arial"/>
          <w:b/>
          <w:sz w:val="24"/>
          <w:szCs w:val="24"/>
          <w:highlight w:val="lightGray"/>
        </w:rPr>
        <w:t>E</w:t>
      </w:r>
      <w:r w:rsidR="003C1FF9" w:rsidRPr="008258DB">
        <w:rPr>
          <w:rFonts w:ascii="Arial" w:eastAsia="Batang" w:hAnsi="Arial" w:cs="Arial"/>
          <w:b/>
          <w:sz w:val="24"/>
          <w:szCs w:val="24"/>
          <w:highlight w:val="lightGray"/>
        </w:rPr>
        <w:t>DUCATION</w:t>
      </w:r>
      <w:r w:rsidR="008258DB">
        <w:rPr>
          <w:rFonts w:ascii="Arial" w:eastAsia="Batang" w:hAnsi="Arial" w:cs="Arial"/>
          <w:b/>
          <w:sz w:val="24"/>
          <w:szCs w:val="24"/>
          <w:highlight w:val="lightGray"/>
        </w:rPr>
        <w:t xml:space="preserve">                                        </w:t>
      </w:r>
      <w:r w:rsidR="00AF0013">
        <w:rPr>
          <w:rFonts w:ascii="Arial" w:eastAsia="Batang" w:hAnsi="Arial" w:cs="Arial"/>
          <w:b/>
          <w:sz w:val="24"/>
          <w:szCs w:val="24"/>
          <w:highlight w:val="lightGray"/>
        </w:rPr>
        <w:t xml:space="preserve">                </w:t>
      </w:r>
      <w:r w:rsidR="008258DB">
        <w:rPr>
          <w:rFonts w:ascii="Arial" w:eastAsia="Batang" w:hAnsi="Arial" w:cs="Arial"/>
          <w:b/>
          <w:sz w:val="24"/>
          <w:szCs w:val="24"/>
          <w:highlight w:val="lightGray"/>
        </w:rPr>
        <w:t xml:space="preserve">  </w:t>
      </w:r>
      <w:r w:rsidR="008258DB">
        <w:rPr>
          <w:rFonts w:ascii="Arial" w:eastAsia="Batang" w:hAnsi="Arial" w:cs="Arial"/>
          <w:b/>
          <w:sz w:val="24"/>
          <w:szCs w:val="24"/>
        </w:rPr>
        <w:t xml:space="preserve">                                            </w:t>
      </w:r>
      <w:r w:rsidR="003C1FF9" w:rsidRPr="008258DB">
        <w:rPr>
          <w:rFonts w:ascii="Times New Roman" w:hAnsi="Times New Roman" w:cs="Times New Roman"/>
          <w:b/>
          <w:sz w:val="24"/>
          <w:shd w:val="pct15" w:color="auto" w:fill="FFFFFF"/>
        </w:rPr>
        <w:t xml:space="preserve"> </w:t>
      </w:r>
      <w:r w:rsidR="003C1FF9">
        <w:rPr>
          <w:rFonts w:ascii="Times New Roman" w:hAnsi="Times New Roman" w:cs="Times New Roman"/>
          <w:b/>
          <w:sz w:val="28"/>
          <w:shd w:val="pct15" w:color="auto" w:fill="FFFFFF"/>
        </w:rPr>
        <w:t xml:space="preserve">    </w:t>
      </w:r>
      <w:r w:rsidR="008258DB">
        <w:rPr>
          <w:rFonts w:ascii="Times New Roman" w:hAnsi="Times New Roman" w:cs="Times New Roman"/>
          <w:b/>
          <w:sz w:val="28"/>
          <w:shd w:val="pct15" w:color="auto" w:fill="FFFFFF"/>
        </w:rPr>
        <w:t xml:space="preserve">                  </w:t>
      </w:r>
      <w:r w:rsidR="003C1FF9">
        <w:rPr>
          <w:rFonts w:ascii="Times New Roman" w:hAnsi="Times New Roman" w:cs="Times New Roman"/>
          <w:b/>
          <w:sz w:val="28"/>
          <w:shd w:val="pct15" w:color="auto" w:fill="FFFFFF"/>
        </w:rPr>
        <w:t xml:space="preserve">             </w:t>
      </w:r>
    </w:p>
    <w:p w14:paraId="46A63DBA" w14:textId="0E36C9A7" w:rsidR="009C6016" w:rsidRDefault="009C6016" w:rsidP="009C6016">
      <w:pPr>
        <w:spacing w:beforeLines="50" w:before="156" w:line="22" w:lineRule="atLeast"/>
        <w:rPr>
          <w:rFonts w:ascii="Times New Roman" w:hAnsi="Times New Roman" w:cs="Times New Roman"/>
          <w:b/>
          <w:sz w:val="24"/>
        </w:rPr>
      </w:pPr>
      <w:r>
        <w:rPr>
          <w:rFonts w:ascii="Times New Roman" w:hAnsi="Times New Roman" w:cs="Times New Roman"/>
          <w:b/>
          <w:sz w:val="24"/>
        </w:rPr>
        <w:t xml:space="preserve">Michigan State </w:t>
      </w:r>
      <w:r w:rsidRPr="00583950">
        <w:rPr>
          <w:rFonts w:ascii="Times New Roman" w:hAnsi="Times New Roman" w:cs="Times New Roman"/>
          <w:b/>
          <w:sz w:val="24"/>
        </w:rPr>
        <w:t>University                                20</w:t>
      </w:r>
      <w:r>
        <w:rPr>
          <w:rFonts w:ascii="Times New Roman" w:hAnsi="Times New Roman" w:cs="Times New Roman"/>
          <w:b/>
          <w:sz w:val="24"/>
        </w:rPr>
        <w:t>16</w:t>
      </w:r>
      <w:r w:rsidRPr="00583950">
        <w:rPr>
          <w:rFonts w:ascii="Times New Roman" w:hAnsi="Times New Roman" w:cs="Times New Roman"/>
          <w:b/>
          <w:sz w:val="24"/>
        </w:rPr>
        <w:t>.</w:t>
      </w:r>
      <w:r>
        <w:rPr>
          <w:rFonts w:ascii="Times New Roman" w:hAnsi="Times New Roman" w:cs="Times New Roman"/>
          <w:b/>
          <w:sz w:val="24"/>
        </w:rPr>
        <w:t>8</w:t>
      </w:r>
      <w:r w:rsidRPr="00583950">
        <w:rPr>
          <w:rFonts w:ascii="Times New Roman" w:hAnsi="Times New Roman" w:cs="Times New Roman"/>
          <w:b/>
          <w:sz w:val="24"/>
        </w:rPr>
        <w:t xml:space="preserve"> – </w:t>
      </w:r>
      <w:r w:rsidR="0082291D">
        <w:rPr>
          <w:rFonts w:ascii="Times New Roman" w:hAnsi="Times New Roman" w:cs="Times New Roman"/>
          <w:b/>
          <w:sz w:val="24"/>
        </w:rPr>
        <w:t>present</w:t>
      </w:r>
    </w:p>
    <w:p w14:paraId="729AD572" w14:textId="6144D680" w:rsidR="009C6016" w:rsidRDefault="009C6016" w:rsidP="009C6016">
      <w:pPr>
        <w:spacing w:beforeLines="50" w:before="156" w:line="22" w:lineRule="atLeast"/>
        <w:rPr>
          <w:rFonts w:ascii="Times New Roman" w:hAnsi="Times New Roman" w:cs="Times New Roman"/>
          <w:b/>
          <w:sz w:val="24"/>
        </w:rPr>
      </w:pPr>
      <w:r>
        <w:rPr>
          <w:rFonts w:ascii="Times New Roman" w:hAnsi="Times New Roman" w:cs="Times New Roman"/>
          <w:b/>
          <w:sz w:val="24"/>
        </w:rPr>
        <w:tab/>
      </w:r>
      <w:r w:rsidRPr="00773392">
        <w:rPr>
          <w:rFonts w:ascii="Times New Roman" w:hAnsi="Times New Roman" w:cs="Times New Roman"/>
          <w:b/>
          <w:sz w:val="24"/>
        </w:rPr>
        <w:t>Department of Earth and Environmental Sciences</w:t>
      </w:r>
      <w:r>
        <w:rPr>
          <w:rFonts w:ascii="Times New Roman" w:hAnsi="Times New Roman" w:cs="Times New Roman"/>
          <w:b/>
          <w:sz w:val="24"/>
        </w:rPr>
        <w:t>, Ph.D.</w:t>
      </w:r>
    </w:p>
    <w:p w14:paraId="3E0E5380" w14:textId="7B1592A3" w:rsidR="009C6016" w:rsidRDefault="009C6016" w:rsidP="009079CB">
      <w:pPr>
        <w:pStyle w:val="ListParagraph"/>
        <w:numPr>
          <w:ilvl w:val="0"/>
          <w:numId w:val="2"/>
        </w:numPr>
        <w:spacing w:line="22" w:lineRule="atLeast"/>
        <w:ind w:firstLineChars="0"/>
        <w:rPr>
          <w:rFonts w:ascii="Times New Roman" w:hAnsi="Times New Roman" w:cs="Times New Roman"/>
        </w:rPr>
      </w:pPr>
      <w:r w:rsidRPr="00C6047F">
        <w:rPr>
          <w:rFonts w:ascii="Times New Roman" w:hAnsi="Times New Roman" w:cs="Times New Roman"/>
        </w:rPr>
        <w:t>Concentration: Sustainable Agriculture, Crop modelling, Integration of Remote Sensing and Crop Models.</w:t>
      </w:r>
    </w:p>
    <w:p w14:paraId="05A7601E" w14:textId="77777777" w:rsidR="009C6016" w:rsidRPr="009C6016" w:rsidRDefault="009C6016" w:rsidP="009C6016">
      <w:pPr>
        <w:spacing w:line="22" w:lineRule="atLeast"/>
        <w:rPr>
          <w:rFonts w:ascii="Times New Roman" w:hAnsi="Times New Roman" w:cs="Times New Roman"/>
        </w:rPr>
      </w:pPr>
    </w:p>
    <w:p w14:paraId="0DF85563" w14:textId="57499CB9" w:rsidR="003C1FF9" w:rsidRDefault="003C1FF9" w:rsidP="009079CB">
      <w:pPr>
        <w:spacing w:line="22" w:lineRule="atLeast"/>
        <w:rPr>
          <w:rFonts w:ascii="Times New Roman" w:hAnsi="Times New Roman" w:cs="Times New Roman"/>
          <w:b/>
          <w:sz w:val="24"/>
        </w:rPr>
      </w:pPr>
      <w:r w:rsidRPr="003C1FF9">
        <w:rPr>
          <w:rFonts w:ascii="Times New Roman" w:hAnsi="Times New Roman" w:cs="Times New Roman" w:hint="eastAsia"/>
          <w:b/>
          <w:sz w:val="24"/>
        </w:rPr>
        <w:t>Be</w:t>
      </w:r>
      <w:r>
        <w:rPr>
          <w:rFonts w:ascii="Times New Roman" w:hAnsi="Times New Roman" w:cs="Times New Roman"/>
          <w:b/>
          <w:sz w:val="24"/>
        </w:rPr>
        <w:t xml:space="preserve">ijing </w:t>
      </w:r>
      <w:r w:rsidRPr="003C1FF9">
        <w:rPr>
          <w:rFonts w:ascii="Times New Roman" w:hAnsi="Times New Roman" w:cs="Times New Roman"/>
          <w:b/>
          <w:sz w:val="24"/>
        </w:rPr>
        <w:t xml:space="preserve">Normal University          </w:t>
      </w:r>
      <w:r>
        <w:rPr>
          <w:rFonts w:ascii="Times New Roman" w:hAnsi="Times New Roman" w:cs="Times New Roman"/>
          <w:b/>
          <w:sz w:val="24"/>
        </w:rPr>
        <w:t xml:space="preserve"> </w:t>
      </w:r>
      <w:r w:rsidRPr="003C1FF9">
        <w:rPr>
          <w:rFonts w:ascii="Times New Roman" w:hAnsi="Times New Roman" w:cs="Times New Roman"/>
          <w:b/>
          <w:sz w:val="24"/>
        </w:rPr>
        <w:t xml:space="preserve">                   </w:t>
      </w:r>
      <w:r w:rsidR="0012012F">
        <w:rPr>
          <w:rFonts w:ascii="Times New Roman" w:hAnsi="Times New Roman" w:cs="Times New Roman"/>
          <w:b/>
          <w:sz w:val="24"/>
        </w:rPr>
        <w:t xml:space="preserve"> </w:t>
      </w:r>
      <w:r w:rsidRPr="003C1FF9">
        <w:rPr>
          <w:rFonts w:ascii="Times New Roman" w:hAnsi="Times New Roman" w:cs="Times New Roman"/>
          <w:b/>
          <w:sz w:val="24"/>
        </w:rPr>
        <w:t xml:space="preserve"> </w:t>
      </w:r>
      <w:r>
        <w:rPr>
          <w:rFonts w:ascii="Times New Roman" w:hAnsi="Times New Roman" w:cs="Times New Roman"/>
          <w:b/>
          <w:sz w:val="24"/>
        </w:rPr>
        <w:t>2011.9 – 2014.7</w:t>
      </w:r>
    </w:p>
    <w:p w14:paraId="0AF0729D" w14:textId="78D34A34" w:rsidR="003C1FF9" w:rsidRPr="00D95455" w:rsidRDefault="003C1FF9" w:rsidP="009079CB">
      <w:pPr>
        <w:spacing w:line="22" w:lineRule="atLeast"/>
        <w:ind w:firstLine="435"/>
        <w:rPr>
          <w:rFonts w:ascii="Times New Roman" w:hAnsi="Times New Roman" w:cs="Times New Roman"/>
          <w:b/>
        </w:rPr>
      </w:pPr>
      <w:bookmarkStart w:id="0" w:name="OLE_LINK3"/>
      <w:bookmarkStart w:id="1" w:name="OLE_LINK4"/>
      <w:r w:rsidRPr="00D95455">
        <w:rPr>
          <w:rFonts w:ascii="Times New Roman" w:hAnsi="Times New Roman" w:cs="Times New Roman"/>
          <w:b/>
        </w:rPr>
        <w:t>Resources Science &amp; Technology,</w:t>
      </w:r>
      <w:bookmarkEnd w:id="0"/>
      <w:bookmarkEnd w:id="1"/>
      <w:r w:rsidRPr="00D95455">
        <w:rPr>
          <w:rFonts w:ascii="Times New Roman" w:hAnsi="Times New Roman" w:cs="Times New Roman"/>
          <w:b/>
        </w:rPr>
        <w:t xml:space="preserve"> M.</w:t>
      </w:r>
      <w:r w:rsidR="00133FB2">
        <w:rPr>
          <w:rFonts w:ascii="Times New Roman" w:hAnsi="Times New Roman" w:cs="Times New Roman"/>
          <w:b/>
        </w:rPr>
        <w:t>S</w:t>
      </w:r>
    </w:p>
    <w:p w14:paraId="456994A0" w14:textId="77777777" w:rsidR="00B84041" w:rsidRPr="00D95455" w:rsidRDefault="00B84041" w:rsidP="009079CB">
      <w:pPr>
        <w:spacing w:line="22" w:lineRule="atLeast"/>
        <w:ind w:firstLine="435"/>
        <w:rPr>
          <w:rFonts w:ascii="Times New Roman" w:hAnsi="Times New Roman" w:cs="Times New Roman"/>
          <w:b/>
        </w:rPr>
      </w:pPr>
      <w:r w:rsidRPr="00D95455">
        <w:rPr>
          <w:rFonts w:ascii="Times New Roman" w:hAnsi="Times New Roman" w:cs="Times New Roman"/>
          <w:b/>
        </w:rPr>
        <w:t>Major: Cartography and Geographic Information System</w:t>
      </w:r>
      <w:r w:rsidR="00DE003C">
        <w:rPr>
          <w:rFonts w:ascii="Times New Roman" w:hAnsi="Times New Roman" w:cs="Times New Roman"/>
          <w:b/>
        </w:rPr>
        <w:t xml:space="preserve"> (GIS)</w:t>
      </w:r>
      <w:r w:rsidR="001B16E2">
        <w:rPr>
          <w:rFonts w:ascii="Times New Roman" w:hAnsi="Times New Roman" w:cs="Times New Roman"/>
          <w:b/>
        </w:rPr>
        <w:t xml:space="preserve"> </w:t>
      </w:r>
    </w:p>
    <w:p w14:paraId="3AFAB87F" w14:textId="77777777" w:rsidR="00300F5B" w:rsidRPr="00300F5B" w:rsidRDefault="00300F5B" w:rsidP="009079CB">
      <w:pPr>
        <w:pStyle w:val="ListParagraph"/>
        <w:numPr>
          <w:ilvl w:val="0"/>
          <w:numId w:val="2"/>
        </w:numPr>
        <w:spacing w:line="22" w:lineRule="atLeast"/>
        <w:ind w:firstLineChars="0"/>
        <w:rPr>
          <w:rFonts w:ascii="Times New Roman" w:hAnsi="Times New Roman" w:cs="Times New Roman"/>
        </w:rPr>
      </w:pPr>
      <w:r w:rsidRPr="00300F5B">
        <w:rPr>
          <w:rFonts w:ascii="Times New Roman" w:hAnsi="Times New Roman" w:cs="Times New Roman" w:hint="eastAsia"/>
        </w:rPr>
        <w:t>Con</w:t>
      </w:r>
      <w:r w:rsidRPr="00300F5B">
        <w:rPr>
          <w:rFonts w:ascii="Times New Roman" w:hAnsi="Times New Roman" w:cs="Times New Roman"/>
        </w:rPr>
        <w:t>centration:</w:t>
      </w:r>
      <w:r w:rsidR="00D95455">
        <w:rPr>
          <w:rFonts w:ascii="Times New Roman" w:hAnsi="Times New Roman" w:cs="Times New Roman"/>
        </w:rPr>
        <w:t xml:space="preserve"> Environmental Model of Remote Sensing, </w:t>
      </w:r>
      <w:r w:rsidR="005307FA">
        <w:rPr>
          <w:rFonts w:ascii="Times New Roman" w:hAnsi="Times New Roman" w:cs="Times New Roman"/>
        </w:rPr>
        <w:t xml:space="preserve">Pattern Recognition, </w:t>
      </w:r>
      <w:r w:rsidR="00D95455">
        <w:rPr>
          <w:rFonts w:ascii="Times New Roman" w:hAnsi="Times New Roman" w:cs="Times New Roman"/>
        </w:rPr>
        <w:t>Digital I</w:t>
      </w:r>
      <w:r w:rsidR="00D95455" w:rsidRPr="00D95455">
        <w:rPr>
          <w:rFonts w:ascii="Times New Roman" w:hAnsi="Times New Roman" w:cs="Times New Roman"/>
        </w:rPr>
        <w:t xml:space="preserve">mage </w:t>
      </w:r>
      <w:r w:rsidR="00D95455">
        <w:rPr>
          <w:rFonts w:ascii="Times New Roman" w:hAnsi="Times New Roman" w:cs="Times New Roman"/>
        </w:rPr>
        <w:t>P</w:t>
      </w:r>
      <w:r w:rsidR="00D95455" w:rsidRPr="00D95455">
        <w:rPr>
          <w:rFonts w:ascii="Times New Roman" w:hAnsi="Times New Roman" w:cs="Times New Roman"/>
        </w:rPr>
        <w:t>rocessing</w:t>
      </w:r>
      <w:r w:rsidR="00D95455">
        <w:rPr>
          <w:rFonts w:ascii="Times New Roman" w:hAnsi="Times New Roman" w:cs="Times New Roman"/>
        </w:rPr>
        <w:t xml:space="preserve">, </w:t>
      </w:r>
      <w:r w:rsidR="00D95455" w:rsidRPr="00D95455">
        <w:rPr>
          <w:rFonts w:ascii="Times New Roman" w:hAnsi="Times New Roman" w:cs="Times New Roman"/>
        </w:rPr>
        <w:t>Principles of Terrestrial Ecosystem Ecology</w:t>
      </w:r>
      <w:r w:rsidR="00D91612">
        <w:rPr>
          <w:rFonts w:ascii="Times New Roman" w:hAnsi="Times New Roman" w:cs="Times New Roman" w:hint="eastAsia"/>
        </w:rPr>
        <w:t>.</w:t>
      </w:r>
    </w:p>
    <w:p w14:paraId="3F84BCD3" w14:textId="6C4C7C12" w:rsidR="00B84041" w:rsidRDefault="00B84041" w:rsidP="009079CB">
      <w:pPr>
        <w:spacing w:beforeLines="50" w:before="156" w:line="22" w:lineRule="atLeast"/>
        <w:rPr>
          <w:rFonts w:ascii="Times New Roman" w:hAnsi="Times New Roman" w:cs="Times New Roman"/>
          <w:b/>
          <w:sz w:val="24"/>
        </w:rPr>
      </w:pPr>
      <w:r w:rsidRPr="003C1FF9">
        <w:rPr>
          <w:rFonts w:ascii="Times New Roman" w:hAnsi="Times New Roman" w:cs="Times New Roman" w:hint="eastAsia"/>
          <w:b/>
          <w:sz w:val="24"/>
        </w:rPr>
        <w:t>Be</w:t>
      </w:r>
      <w:r>
        <w:rPr>
          <w:rFonts w:ascii="Times New Roman" w:hAnsi="Times New Roman" w:cs="Times New Roman"/>
          <w:b/>
          <w:sz w:val="24"/>
        </w:rPr>
        <w:t xml:space="preserve">ijing </w:t>
      </w:r>
      <w:r w:rsidRPr="003C1FF9">
        <w:rPr>
          <w:rFonts w:ascii="Times New Roman" w:hAnsi="Times New Roman" w:cs="Times New Roman"/>
          <w:b/>
          <w:sz w:val="24"/>
        </w:rPr>
        <w:t>Normal University</w:t>
      </w:r>
      <w:r>
        <w:rPr>
          <w:rFonts w:ascii="Times New Roman" w:hAnsi="Times New Roman" w:cs="Times New Roman"/>
          <w:b/>
          <w:sz w:val="24"/>
        </w:rPr>
        <w:t xml:space="preserve">      </w:t>
      </w:r>
      <w:r w:rsidR="00E41808">
        <w:rPr>
          <w:rFonts w:ascii="Times New Roman" w:hAnsi="Times New Roman" w:cs="Times New Roman"/>
          <w:b/>
          <w:sz w:val="24"/>
        </w:rPr>
        <w:t xml:space="preserve">                    </w:t>
      </w:r>
      <w:r w:rsidR="00FD7A9A">
        <w:rPr>
          <w:rFonts w:ascii="Times New Roman" w:hAnsi="Times New Roman" w:cs="Times New Roman"/>
          <w:b/>
          <w:sz w:val="24"/>
        </w:rPr>
        <w:t xml:space="preserve">    </w:t>
      </w:r>
      <w:r w:rsidRPr="003C1FF9">
        <w:rPr>
          <w:rFonts w:ascii="Times New Roman" w:hAnsi="Times New Roman" w:cs="Times New Roman"/>
          <w:b/>
          <w:sz w:val="24"/>
        </w:rPr>
        <w:t xml:space="preserve">  </w:t>
      </w:r>
      <w:r>
        <w:rPr>
          <w:rFonts w:ascii="Times New Roman" w:hAnsi="Times New Roman" w:cs="Times New Roman"/>
          <w:b/>
          <w:sz w:val="24"/>
        </w:rPr>
        <w:t>2007.9 – 2011.7</w:t>
      </w:r>
    </w:p>
    <w:p w14:paraId="624CB893" w14:textId="77777777" w:rsidR="00B84041" w:rsidRPr="00D95455" w:rsidRDefault="00B84041" w:rsidP="009079CB">
      <w:pPr>
        <w:spacing w:line="22" w:lineRule="atLeast"/>
        <w:ind w:firstLine="435"/>
        <w:rPr>
          <w:rFonts w:ascii="Times New Roman" w:hAnsi="Times New Roman" w:cs="Times New Roman"/>
          <w:b/>
        </w:rPr>
      </w:pPr>
      <w:r w:rsidRPr="00D95455">
        <w:rPr>
          <w:rFonts w:ascii="Times New Roman" w:hAnsi="Times New Roman" w:cs="Times New Roman"/>
          <w:b/>
        </w:rPr>
        <w:t>Resources Science &amp; Engineering, B. S</w:t>
      </w:r>
    </w:p>
    <w:p w14:paraId="3451DC02" w14:textId="77777777" w:rsidR="00300F5B" w:rsidRDefault="00300F5B" w:rsidP="009079CB">
      <w:pPr>
        <w:pStyle w:val="ListParagraph"/>
        <w:numPr>
          <w:ilvl w:val="0"/>
          <w:numId w:val="2"/>
        </w:numPr>
        <w:spacing w:line="22" w:lineRule="atLeast"/>
        <w:ind w:firstLineChars="0"/>
        <w:rPr>
          <w:rFonts w:ascii="Times New Roman" w:hAnsi="Times New Roman" w:cs="Times New Roman"/>
        </w:rPr>
      </w:pPr>
      <w:r w:rsidRPr="00300F5B">
        <w:rPr>
          <w:rFonts w:ascii="Times New Roman" w:hAnsi="Times New Roman" w:cs="Times New Roman" w:hint="eastAsia"/>
        </w:rPr>
        <w:t xml:space="preserve">Concentration: </w:t>
      </w:r>
      <w:r w:rsidR="00037008">
        <w:rPr>
          <w:rFonts w:ascii="Times New Roman" w:hAnsi="Times New Roman" w:cs="Times New Roman"/>
        </w:rPr>
        <w:t xml:space="preserve">Geology and </w:t>
      </w:r>
      <w:r w:rsidR="00D95455">
        <w:rPr>
          <w:rFonts w:ascii="Times New Roman" w:hAnsi="Times New Roman" w:cs="Times New Roman"/>
        </w:rPr>
        <w:t>M</w:t>
      </w:r>
      <w:r w:rsidR="00037008">
        <w:rPr>
          <w:rFonts w:ascii="Times New Roman" w:hAnsi="Times New Roman" w:cs="Times New Roman"/>
        </w:rPr>
        <w:t xml:space="preserve">ineral </w:t>
      </w:r>
      <w:r w:rsidR="00D95455">
        <w:rPr>
          <w:rFonts w:ascii="Times New Roman" w:hAnsi="Times New Roman" w:cs="Times New Roman"/>
        </w:rPr>
        <w:t>R</w:t>
      </w:r>
      <w:r w:rsidR="00037008">
        <w:rPr>
          <w:rFonts w:ascii="Times New Roman" w:hAnsi="Times New Roman" w:cs="Times New Roman"/>
        </w:rPr>
        <w:t xml:space="preserve">esources </w:t>
      </w:r>
      <w:r w:rsidR="00D95455">
        <w:rPr>
          <w:rFonts w:ascii="Times New Roman" w:hAnsi="Times New Roman" w:cs="Times New Roman"/>
        </w:rPr>
        <w:t>S</w:t>
      </w:r>
      <w:r w:rsidR="00037008">
        <w:rPr>
          <w:rFonts w:ascii="Times New Roman" w:hAnsi="Times New Roman" w:cs="Times New Roman"/>
        </w:rPr>
        <w:t xml:space="preserve">cience, Climate </w:t>
      </w:r>
      <w:r w:rsidR="00D95455">
        <w:rPr>
          <w:rFonts w:ascii="Times New Roman" w:hAnsi="Times New Roman" w:cs="Times New Roman"/>
        </w:rPr>
        <w:t>R</w:t>
      </w:r>
      <w:r w:rsidR="00037008">
        <w:rPr>
          <w:rFonts w:ascii="Times New Roman" w:hAnsi="Times New Roman" w:cs="Times New Roman"/>
        </w:rPr>
        <w:t xml:space="preserve">esources, Science of </w:t>
      </w:r>
      <w:r w:rsidR="00D95455">
        <w:rPr>
          <w:rFonts w:ascii="Times New Roman" w:hAnsi="Times New Roman" w:cs="Times New Roman"/>
        </w:rPr>
        <w:t>W</w:t>
      </w:r>
      <w:r w:rsidR="00037008">
        <w:rPr>
          <w:rFonts w:ascii="Times New Roman" w:hAnsi="Times New Roman" w:cs="Times New Roman"/>
        </w:rPr>
        <w:t xml:space="preserve">ater </w:t>
      </w:r>
      <w:r w:rsidR="00D95455">
        <w:rPr>
          <w:rFonts w:ascii="Times New Roman" w:hAnsi="Times New Roman" w:cs="Times New Roman"/>
        </w:rPr>
        <w:t>R</w:t>
      </w:r>
      <w:r w:rsidR="00037008">
        <w:rPr>
          <w:rFonts w:ascii="Times New Roman" w:hAnsi="Times New Roman" w:cs="Times New Roman"/>
        </w:rPr>
        <w:t>esources, General Ecology,</w:t>
      </w:r>
      <w:r w:rsidR="00037008" w:rsidRPr="00037008">
        <w:rPr>
          <w:rFonts w:ascii="Times New Roman" w:hAnsi="Times New Roman" w:cs="Times New Roman"/>
        </w:rPr>
        <w:t xml:space="preserve"> </w:t>
      </w:r>
      <w:r w:rsidR="00037008">
        <w:rPr>
          <w:rFonts w:ascii="Times New Roman" w:hAnsi="Times New Roman" w:cs="Times New Roman"/>
        </w:rPr>
        <w:t xml:space="preserve">Principle of </w:t>
      </w:r>
      <w:r w:rsidR="00D95455">
        <w:rPr>
          <w:rFonts w:ascii="Times New Roman" w:hAnsi="Times New Roman" w:cs="Times New Roman"/>
        </w:rPr>
        <w:t>R</w:t>
      </w:r>
      <w:r w:rsidR="00037008">
        <w:rPr>
          <w:rFonts w:ascii="Times New Roman" w:hAnsi="Times New Roman" w:cs="Times New Roman"/>
        </w:rPr>
        <w:t xml:space="preserve">emote </w:t>
      </w:r>
      <w:r w:rsidR="00D95455">
        <w:rPr>
          <w:rFonts w:ascii="Times New Roman" w:hAnsi="Times New Roman" w:cs="Times New Roman"/>
        </w:rPr>
        <w:t>S</w:t>
      </w:r>
      <w:r w:rsidR="00037008">
        <w:rPr>
          <w:rFonts w:ascii="Times New Roman" w:hAnsi="Times New Roman" w:cs="Times New Roman"/>
        </w:rPr>
        <w:t>ensing, Principle of GIS</w:t>
      </w:r>
      <w:r w:rsidR="00D91612">
        <w:rPr>
          <w:rFonts w:ascii="Times New Roman" w:hAnsi="Times New Roman" w:cs="Times New Roman"/>
        </w:rPr>
        <w:t>.</w:t>
      </w:r>
    </w:p>
    <w:p w14:paraId="43721530" w14:textId="77777777" w:rsidR="003C1FF9" w:rsidRPr="003F776A" w:rsidRDefault="008258DB" w:rsidP="009079CB">
      <w:pPr>
        <w:spacing w:beforeLines="100" w:before="312" w:line="22" w:lineRule="atLeast"/>
        <w:rPr>
          <w:rFonts w:ascii="Times New Roman" w:hAnsi="Times New Roman" w:cs="Times New Roman"/>
          <w:sz w:val="28"/>
          <w:shd w:val="pct15" w:color="auto" w:fill="FFFFFF"/>
        </w:rPr>
      </w:pPr>
      <w:r w:rsidRPr="003F776A">
        <w:rPr>
          <w:rFonts w:ascii="Arial" w:eastAsia="Batang" w:hAnsi="Arial" w:cs="Arial"/>
          <w:b/>
          <w:sz w:val="24"/>
          <w:szCs w:val="24"/>
          <w:highlight w:val="lightGray"/>
        </w:rPr>
        <w:t xml:space="preserve">RESEARH INTEREST                                                 </w:t>
      </w:r>
      <w:r w:rsidRPr="003F776A">
        <w:rPr>
          <w:highlight w:val="lightGray"/>
        </w:rPr>
        <w:t xml:space="preserve"> </w:t>
      </w:r>
      <w:r w:rsidRPr="003F776A">
        <w:t xml:space="preserve">                                                </w:t>
      </w:r>
      <w:r w:rsidRPr="003F776A">
        <w:rPr>
          <w:rFonts w:ascii="Times New Roman" w:hAnsi="Times New Roman" w:cs="Times New Roman"/>
          <w:shd w:val="pct15" w:color="auto" w:fill="FFFFFF"/>
        </w:rPr>
        <w:t xml:space="preserve">        </w:t>
      </w:r>
      <w:r w:rsidR="00B84041" w:rsidRPr="003F776A">
        <w:rPr>
          <w:rFonts w:ascii="Times New Roman" w:hAnsi="Times New Roman" w:cs="Times New Roman"/>
          <w:shd w:val="pct15" w:color="auto" w:fill="FFFFFF"/>
        </w:rPr>
        <w:t xml:space="preserve">                   </w:t>
      </w:r>
      <w:r w:rsidR="00B84041" w:rsidRPr="003F776A">
        <w:rPr>
          <w:rFonts w:ascii="Times New Roman" w:hAnsi="Times New Roman" w:cs="Times New Roman"/>
          <w:sz w:val="28"/>
          <w:shd w:val="pct15" w:color="auto" w:fill="FFFFFF"/>
        </w:rPr>
        <w:t xml:space="preserve">                  </w:t>
      </w:r>
    </w:p>
    <w:p w14:paraId="44E9A7E5" w14:textId="52AFBB68" w:rsidR="002B0E04" w:rsidRPr="00CC7FF8" w:rsidDel="00C6395C" w:rsidRDefault="009970B3" w:rsidP="009079CB">
      <w:pPr>
        <w:pStyle w:val="ListParagraph"/>
        <w:numPr>
          <w:ilvl w:val="0"/>
          <w:numId w:val="1"/>
        </w:numPr>
        <w:spacing w:line="22" w:lineRule="atLeast"/>
        <w:ind w:firstLineChars="0"/>
        <w:rPr>
          <w:rFonts w:ascii="Times New Roman" w:hAnsi="Times New Roman" w:cs="Times New Roman"/>
        </w:rPr>
      </w:pPr>
      <w:r w:rsidRPr="009970B3">
        <w:rPr>
          <w:rFonts w:ascii="Times New Roman" w:hAnsi="Times New Roman" w:cs="Times New Roman"/>
        </w:rPr>
        <w:t>Simulating soil organic carbon and greenhouse gas emissions at various scales using remote sensing techniques and crop simulation models</w:t>
      </w:r>
      <w:r w:rsidR="00B55F83">
        <w:rPr>
          <w:rFonts w:ascii="Times New Roman" w:hAnsi="Times New Roman" w:cs="Times New Roman"/>
        </w:rPr>
        <w:t xml:space="preserve"> </w:t>
      </w:r>
    </w:p>
    <w:p w14:paraId="52DAD787" w14:textId="6FC61C57" w:rsidR="002B0E04" w:rsidRPr="00CC7FF8" w:rsidDel="00C6395C" w:rsidRDefault="009970B3" w:rsidP="00C6047F">
      <w:pPr>
        <w:pStyle w:val="ListParagraph"/>
        <w:numPr>
          <w:ilvl w:val="0"/>
          <w:numId w:val="1"/>
        </w:numPr>
        <w:spacing w:line="22" w:lineRule="atLeast"/>
        <w:ind w:firstLineChars="0"/>
        <w:rPr>
          <w:rFonts w:ascii="Times New Roman" w:hAnsi="Times New Roman" w:cs="Times New Roman"/>
        </w:rPr>
      </w:pPr>
      <w:r w:rsidRPr="009970B3">
        <w:rPr>
          <w:rFonts w:ascii="Times New Roman" w:hAnsi="Times New Roman" w:cs="Times New Roman"/>
        </w:rPr>
        <w:t>Mapping conservation agriculture practices and assessing their impacts on sustainable crop production, resilience, and environmental outcomes. This includes evaluations of yield stability at field-scale under different management practices</w:t>
      </w:r>
    </w:p>
    <w:p w14:paraId="308B3FFE" w14:textId="21A1849B" w:rsidR="008258DB" w:rsidRPr="00CC7FF8" w:rsidDel="00C6395C" w:rsidRDefault="009970B3" w:rsidP="009079CB">
      <w:pPr>
        <w:pStyle w:val="ListParagraph"/>
        <w:numPr>
          <w:ilvl w:val="0"/>
          <w:numId w:val="1"/>
        </w:numPr>
        <w:spacing w:line="22" w:lineRule="atLeast"/>
        <w:ind w:firstLineChars="0"/>
        <w:rPr>
          <w:rFonts w:ascii="Times New Roman" w:hAnsi="Times New Roman" w:cs="Times New Roman"/>
        </w:rPr>
      </w:pPr>
      <w:r w:rsidRPr="009970B3">
        <w:rPr>
          <w:rFonts w:ascii="Times New Roman" w:hAnsi="Times New Roman" w:cs="Times New Roman"/>
        </w:rPr>
        <w:t>Understanding dynamic spatial-temporal variability in crop conditions at subfield scales</w:t>
      </w:r>
    </w:p>
    <w:p w14:paraId="6922C6F7" w14:textId="77777777" w:rsidR="0008300A" w:rsidRDefault="0008300A" w:rsidP="009079CB">
      <w:pPr>
        <w:spacing w:beforeLines="100" w:before="312" w:line="22" w:lineRule="atLeast"/>
        <w:rPr>
          <w:rFonts w:ascii="Arial" w:eastAsia="Batang" w:hAnsi="Arial" w:cs="Arial"/>
          <w:b/>
          <w:sz w:val="24"/>
          <w:szCs w:val="24"/>
          <w:highlight w:val="lightGray"/>
        </w:rPr>
      </w:pPr>
      <w:r w:rsidRPr="0008300A">
        <w:rPr>
          <w:rFonts w:ascii="Arial" w:eastAsia="Batang" w:hAnsi="Arial" w:cs="Arial"/>
          <w:b/>
          <w:sz w:val="24"/>
          <w:szCs w:val="24"/>
          <w:highlight w:val="lightGray"/>
        </w:rPr>
        <w:t xml:space="preserve">RESEARCH </w:t>
      </w:r>
      <w:bookmarkStart w:id="2" w:name="OLE_LINK37"/>
      <w:bookmarkStart w:id="3" w:name="OLE_LINK38"/>
      <w:r>
        <w:rPr>
          <w:rFonts w:ascii="Arial" w:eastAsia="Batang" w:hAnsi="Arial" w:cs="Arial"/>
          <w:b/>
          <w:sz w:val="24"/>
          <w:szCs w:val="24"/>
          <w:highlight w:val="lightGray"/>
        </w:rPr>
        <w:t xml:space="preserve">EXPERIENCE </w:t>
      </w:r>
      <w:bookmarkEnd w:id="2"/>
      <w:bookmarkEnd w:id="3"/>
      <w:r>
        <w:rPr>
          <w:rFonts w:ascii="Arial" w:eastAsia="Batang" w:hAnsi="Arial" w:cs="Arial"/>
          <w:b/>
          <w:sz w:val="24"/>
          <w:szCs w:val="24"/>
          <w:highlight w:val="lightGray"/>
        </w:rPr>
        <w:t xml:space="preserve">                                            </w:t>
      </w:r>
    </w:p>
    <w:p w14:paraId="1836B9CC" w14:textId="77777777" w:rsidR="00C40047" w:rsidRPr="00C40047" w:rsidRDefault="00C40047" w:rsidP="00C40047">
      <w:pPr>
        <w:rPr>
          <w:rFonts w:ascii="Times New Roman" w:hAnsi="Times New Roman" w:cs="Times New Roman"/>
        </w:rPr>
      </w:pPr>
      <w:r w:rsidRPr="00C40047">
        <w:rPr>
          <w:rFonts w:ascii="Times New Roman" w:hAnsi="Times New Roman" w:cs="Times New Roman"/>
        </w:rPr>
        <w:t>Department of Earth and Environmental Sciences, Michigan State University, East Lansing MI</w:t>
      </w:r>
    </w:p>
    <w:p w14:paraId="06827558" w14:textId="2BB14EDC" w:rsidR="00C40047" w:rsidRPr="00C40047" w:rsidRDefault="00C40047" w:rsidP="00C40047">
      <w:pPr>
        <w:rPr>
          <w:rFonts w:ascii="Times New Roman" w:hAnsi="Times New Roman" w:cs="Times New Roman"/>
        </w:rPr>
      </w:pPr>
      <w:r w:rsidRPr="00C40047">
        <w:rPr>
          <w:rFonts w:ascii="Times New Roman" w:hAnsi="Times New Roman" w:cs="Times New Roman"/>
        </w:rPr>
        <w:t>Research Assistant</w:t>
      </w:r>
      <w:r w:rsidRPr="00C40047">
        <w:rPr>
          <w:rFonts w:ascii="Times New Roman" w:hAnsi="Times New Roman" w:cs="Times New Roman"/>
        </w:rPr>
        <w:tab/>
      </w:r>
      <w:r w:rsidRPr="00C40047">
        <w:rPr>
          <w:rFonts w:ascii="Times New Roman" w:hAnsi="Times New Roman" w:cs="Times New Roman"/>
        </w:rPr>
        <w:tab/>
      </w:r>
      <w:r w:rsidRPr="00C40047">
        <w:rPr>
          <w:rFonts w:ascii="Times New Roman" w:hAnsi="Times New Roman" w:cs="Times New Roman"/>
        </w:rPr>
        <w:tab/>
      </w:r>
      <w:r w:rsidRPr="00C40047">
        <w:rPr>
          <w:rFonts w:ascii="Times New Roman" w:hAnsi="Times New Roman" w:cs="Times New Roman"/>
        </w:rPr>
        <w:tab/>
      </w:r>
      <w:r w:rsidRPr="00C40047">
        <w:rPr>
          <w:rFonts w:ascii="Times New Roman" w:hAnsi="Times New Roman" w:cs="Times New Roman"/>
        </w:rPr>
        <w:tab/>
      </w:r>
      <w:r w:rsidRPr="00C40047">
        <w:rPr>
          <w:rFonts w:ascii="Times New Roman" w:hAnsi="Times New Roman" w:cs="Times New Roman"/>
        </w:rPr>
        <w:tab/>
      </w:r>
      <w:r w:rsidRPr="00C40047">
        <w:rPr>
          <w:rFonts w:ascii="Times New Roman" w:hAnsi="Times New Roman" w:cs="Times New Roman"/>
        </w:rPr>
        <w:tab/>
      </w:r>
      <w:r w:rsidRPr="00C40047">
        <w:rPr>
          <w:rFonts w:ascii="Times New Roman" w:hAnsi="Times New Roman" w:cs="Times New Roman"/>
        </w:rPr>
        <w:tab/>
        <w:t xml:space="preserve">     </w:t>
      </w:r>
      <w:r>
        <w:rPr>
          <w:rFonts w:ascii="Times New Roman" w:hAnsi="Times New Roman" w:cs="Times New Roman"/>
        </w:rPr>
        <w:t xml:space="preserve">              </w:t>
      </w:r>
      <w:r w:rsidRPr="00C40047">
        <w:rPr>
          <w:rFonts w:ascii="Times New Roman" w:hAnsi="Times New Roman" w:cs="Times New Roman"/>
        </w:rPr>
        <w:t xml:space="preserve"> Aug. 2016-present</w:t>
      </w:r>
    </w:p>
    <w:p w14:paraId="55AE04AB" w14:textId="3E27E8D8" w:rsidR="00C40047" w:rsidRPr="00C40047" w:rsidRDefault="00C40047" w:rsidP="00C40047">
      <w:pPr>
        <w:rPr>
          <w:rFonts w:ascii="Times New Roman" w:hAnsi="Times New Roman" w:cs="Times New Roman"/>
        </w:rPr>
      </w:pPr>
      <w:r w:rsidRPr="00C40047">
        <w:rPr>
          <w:rFonts w:ascii="Times New Roman" w:hAnsi="Times New Roman" w:cs="Times New Roman"/>
        </w:rPr>
        <w:t>Advisor: Dr. Bruno. Basso</w:t>
      </w:r>
    </w:p>
    <w:p w14:paraId="48902316" w14:textId="212FA883" w:rsidR="00E6719C" w:rsidRPr="00C40047" w:rsidRDefault="00E6719C" w:rsidP="009079CB">
      <w:pPr>
        <w:pStyle w:val="ListParagraph"/>
        <w:numPr>
          <w:ilvl w:val="0"/>
          <w:numId w:val="5"/>
        </w:numPr>
        <w:spacing w:beforeLines="20" w:before="62" w:line="22" w:lineRule="atLeast"/>
        <w:ind w:firstLineChars="0"/>
        <w:rPr>
          <w:rFonts w:ascii="Times New Roman" w:hAnsi="Times New Roman" w:cs="Times New Roman"/>
          <w:b/>
        </w:rPr>
      </w:pPr>
      <w:r>
        <w:rPr>
          <w:rFonts w:ascii="Times New Roman" w:hAnsi="Times New Roman" w:cs="Times New Roman"/>
          <w:b/>
        </w:rPr>
        <w:t xml:space="preserve">Crop yield variability analysis: </w:t>
      </w:r>
      <w:r w:rsidR="00B55F83" w:rsidRPr="00B55F83">
        <w:rPr>
          <w:rFonts w:ascii="Times New Roman" w:hAnsi="Times New Roman" w:cs="Times New Roman"/>
        </w:rPr>
        <w:t>My</w:t>
      </w:r>
      <w:r w:rsidR="00B55F83">
        <w:rPr>
          <w:rFonts w:ascii="Times New Roman" w:hAnsi="Times New Roman" w:cs="Times New Roman"/>
        </w:rPr>
        <w:t xml:space="preserve"> research a</w:t>
      </w:r>
      <w:r w:rsidR="008E7F3D">
        <w:rPr>
          <w:rFonts w:ascii="Times New Roman" w:hAnsi="Times New Roman" w:cs="Times New Roman"/>
        </w:rPr>
        <w:t xml:space="preserve">ctivities focus on analyze crop yield variability across large spatial and temporal scales using both remote sensing images and ground yield data. </w:t>
      </w:r>
      <w:r w:rsidR="00650E35">
        <w:rPr>
          <w:rFonts w:ascii="Times New Roman" w:hAnsi="Times New Roman" w:cs="Times New Roman"/>
        </w:rPr>
        <w:t xml:space="preserve">A </w:t>
      </w:r>
      <w:r w:rsidR="00CA0255">
        <w:rPr>
          <w:rFonts w:ascii="Times New Roman" w:hAnsi="Times New Roman" w:cs="Times New Roman"/>
        </w:rPr>
        <w:t>recent</w:t>
      </w:r>
      <w:r w:rsidR="005444A6">
        <w:rPr>
          <w:rFonts w:ascii="Times New Roman" w:hAnsi="Times New Roman" w:cs="Times New Roman"/>
        </w:rPr>
        <w:t xml:space="preserve"> yield variability</w:t>
      </w:r>
      <w:r w:rsidR="00CA0255">
        <w:rPr>
          <w:rFonts w:ascii="Times New Roman" w:hAnsi="Times New Roman" w:cs="Times New Roman"/>
        </w:rPr>
        <w:t xml:space="preserve"> </w:t>
      </w:r>
      <w:r w:rsidR="00650E35">
        <w:rPr>
          <w:rFonts w:ascii="Times New Roman" w:hAnsi="Times New Roman" w:cs="Times New Roman"/>
        </w:rPr>
        <w:t xml:space="preserve">analysis is performed for corn and soybean in U.S. Corn Belts in recent </w:t>
      </w:r>
      <w:r w:rsidR="00BA38FE">
        <w:rPr>
          <w:rFonts w:ascii="Times New Roman" w:hAnsi="Times New Roman" w:cs="Times New Roman"/>
        </w:rPr>
        <w:t>8</w:t>
      </w:r>
      <w:r w:rsidR="00650E35">
        <w:rPr>
          <w:rFonts w:ascii="Times New Roman" w:hAnsi="Times New Roman" w:cs="Times New Roman"/>
        </w:rPr>
        <w:t xml:space="preserve"> years. </w:t>
      </w:r>
      <w:r w:rsidR="008E7F3D">
        <w:rPr>
          <w:rFonts w:ascii="Times New Roman" w:hAnsi="Times New Roman" w:cs="Times New Roman"/>
        </w:rPr>
        <w:t>The consequent environmental and economic losses are also included based on the yield variabi</w:t>
      </w:r>
      <w:r w:rsidR="00650E35">
        <w:rPr>
          <w:rFonts w:ascii="Times New Roman" w:hAnsi="Times New Roman" w:cs="Times New Roman"/>
        </w:rPr>
        <w:t xml:space="preserve">lity information. </w:t>
      </w:r>
      <w:r w:rsidR="009F5508">
        <w:rPr>
          <w:rFonts w:ascii="Times New Roman" w:hAnsi="Times New Roman" w:cs="Times New Roman"/>
        </w:rPr>
        <w:t>The ultimate goal of my research is to provide ideas for better understanding and predicting crop yield in agricultural ecosystems.</w:t>
      </w:r>
    </w:p>
    <w:p w14:paraId="3C606349" w14:textId="3B56CD24" w:rsidR="00C40047" w:rsidRPr="00C40047" w:rsidRDefault="00C40047" w:rsidP="009079CB">
      <w:pPr>
        <w:pStyle w:val="ListParagraph"/>
        <w:numPr>
          <w:ilvl w:val="0"/>
          <w:numId w:val="5"/>
        </w:numPr>
        <w:spacing w:beforeLines="20" w:before="62" w:line="22" w:lineRule="atLeast"/>
        <w:ind w:firstLineChars="0"/>
        <w:rPr>
          <w:rFonts w:ascii="Times New Roman" w:hAnsi="Times New Roman" w:cs="Times New Roman"/>
          <w:b/>
        </w:rPr>
      </w:pPr>
      <w:r>
        <w:rPr>
          <w:rFonts w:ascii="Times New Roman" w:hAnsi="Times New Roman" w:cs="Times New Roman"/>
          <w:b/>
        </w:rPr>
        <w:t xml:space="preserve">Linking remote sensing and crop simulation models: </w:t>
      </w:r>
      <w:r w:rsidR="00746620">
        <w:rPr>
          <w:rFonts w:ascii="Times New Roman" w:hAnsi="Times New Roman" w:cs="Times New Roman"/>
        </w:rPr>
        <w:t xml:space="preserve">There have been numerous </w:t>
      </w:r>
      <w:r w:rsidR="00746620">
        <w:rPr>
          <w:rFonts w:ascii="Times New Roman" w:hAnsi="Times New Roman" w:cs="Times New Roman"/>
        </w:rPr>
        <w:lastRenderedPageBreak/>
        <w:t>researches focusing on integrating RS and CSMs at regional or global scales. With the advances of drone techniques, field-scale monitoring becomes more and more popular. However, there have been little work done to explore the spatial and temporal variations of crop productivity and yield in the growing season through the integration of RS and CSMs. Therefore, my research interest is to</w:t>
      </w:r>
      <w:r w:rsidR="003B5A45">
        <w:rPr>
          <w:rFonts w:ascii="Times New Roman" w:hAnsi="Times New Roman" w:cs="Times New Roman"/>
        </w:rPr>
        <w:t xml:space="preserve"> find the major contributing factors of these variations and propose real-time management practices that deal with spatiotemporal variations. </w:t>
      </w:r>
    </w:p>
    <w:p w14:paraId="2C9EACAA" w14:textId="0B49B452" w:rsidR="00C40047" w:rsidRDefault="00C40047" w:rsidP="00C40047">
      <w:pPr>
        <w:spacing w:beforeLines="20" w:before="62" w:line="22" w:lineRule="atLeast"/>
        <w:rPr>
          <w:rFonts w:ascii="Times New Roman" w:hAnsi="Times New Roman" w:cs="Times New Roman"/>
          <w:b/>
        </w:rPr>
      </w:pPr>
    </w:p>
    <w:p w14:paraId="25975FFE" w14:textId="57715794" w:rsidR="00C40047" w:rsidRDefault="00C40047" w:rsidP="00C40047">
      <w:pPr>
        <w:spacing w:beforeLines="20" w:before="62" w:line="22" w:lineRule="atLeast"/>
        <w:rPr>
          <w:rFonts w:ascii="Times New Roman" w:hAnsi="Times New Roman" w:cs="Times New Roman"/>
          <w:b/>
        </w:rPr>
      </w:pPr>
      <w:r w:rsidRPr="00D95455">
        <w:rPr>
          <w:rFonts w:ascii="Times New Roman" w:hAnsi="Times New Roman" w:cs="Times New Roman"/>
          <w:b/>
        </w:rPr>
        <w:t>Resources Science &amp; Technology</w:t>
      </w:r>
      <w:r>
        <w:rPr>
          <w:rFonts w:ascii="Times New Roman" w:hAnsi="Times New Roman" w:cs="Times New Roman"/>
          <w:b/>
        </w:rPr>
        <w:t>, Beijing Normal University, Beijing, China</w:t>
      </w:r>
    </w:p>
    <w:p w14:paraId="2B951F5E" w14:textId="554A1A13" w:rsidR="00C40047" w:rsidRPr="00C40047" w:rsidRDefault="00C40047" w:rsidP="00C40047">
      <w:pPr>
        <w:rPr>
          <w:rFonts w:ascii="Times New Roman" w:hAnsi="Times New Roman" w:cs="Times New Roman"/>
        </w:rPr>
      </w:pPr>
      <w:r>
        <w:rPr>
          <w:rFonts w:ascii="Times New Roman" w:hAnsi="Times New Roman" w:cs="Times New Roman"/>
        </w:rPr>
        <w:t>Graduate student</w:t>
      </w:r>
      <w:r w:rsidRPr="00C40047">
        <w:rPr>
          <w:rFonts w:ascii="Times New Roman" w:hAnsi="Times New Roman" w:cs="Times New Roman"/>
        </w:rPr>
        <w:tab/>
      </w:r>
      <w:r w:rsidRPr="00C40047">
        <w:rPr>
          <w:rFonts w:ascii="Times New Roman" w:hAnsi="Times New Roman" w:cs="Times New Roman"/>
        </w:rPr>
        <w:tab/>
      </w:r>
      <w:r w:rsidRPr="00C40047">
        <w:rPr>
          <w:rFonts w:ascii="Times New Roman" w:hAnsi="Times New Roman" w:cs="Times New Roman"/>
        </w:rPr>
        <w:tab/>
      </w:r>
      <w:r w:rsidRPr="00C40047">
        <w:rPr>
          <w:rFonts w:ascii="Times New Roman" w:hAnsi="Times New Roman" w:cs="Times New Roman"/>
        </w:rPr>
        <w:tab/>
      </w:r>
      <w:r w:rsidRPr="00C40047">
        <w:rPr>
          <w:rFonts w:ascii="Times New Roman" w:hAnsi="Times New Roman" w:cs="Times New Roman"/>
        </w:rPr>
        <w:tab/>
      </w:r>
      <w:r w:rsidRPr="00C40047">
        <w:rPr>
          <w:rFonts w:ascii="Times New Roman" w:hAnsi="Times New Roman" w:cs="Times New Roman"/>
        </w:rPr>
        <w:tab/>
      </w:r>
      <w:r w:rsidRPr="00C40047">
        <w:rPr>
          <w:rFonts w:ascii="Times New Roman" w:hAnsi="Times New Roman" w:cs="Times New Roman"/>
        </w:rPr>
        <w:tab/>
      </w:r>
      <w:r w:rsidRPr="00C40047">
        <w:rPr>
          <w:rFonts w:ascii="Times New Roman" w:hAnsi="Times New Roman" w:cs="Times New Roman"/>
        </w:rPr>
        <w:tab/>
        <w:t xml:space="preserve">     </w:t>
      </w:r>
      <w:r>
        <w:rPr>
          <w:rFonts w:ascii="Times New Roman" w:hAnsi="Times New Roman" w:cs="Times New Roman"/>
        </w:rPr>
        <w:t xml:space="preserve">           </w:t>
      </w:r>
      <w:r w:rsidRPr="00C40047">
        <w:rPr>
          <w:rFonts w:ascii="Times New Roman" w:hAnsi="Times New Roman" w:cs="Times New Roman"/>
        </w:rPr>
        <w:t xml:space="preserve"> Aug. 201</w:t>
      </w:r>
      <w:r>
        <w:rPr>
          <w:rFonts w:ascii="Times New Roman" w:hAnsi="Times New Roman" w:cs="Times New Roman"/>
        </w:rPr>
        <w:t>1</w:t>
      </w:r>
      <w:r w:rsidRPr="00C40047">
        <w:rPr>
          <w:rFonts w:ascii="Times New Roman" w:hAnsi="Times New Roman" w:cs="Times New Roman"/>
        </w:rPr>
        <w:t>-</w:t>
      </w:r>
      <w:r>
        <w:rPr>
          <w:rFonts w:ascii="Times New Roman" w:hAnsi="Times New Roman" w:cs="Times New Roman"/>
        </w:rPr>
        <w:t>June. 2016</w:t>
      </w:r>
    </w:p>
    <w:p w14:paraId="12E117F1" w14:textId="048AEB7F" w:rsidR="00C40047" w:rsidRPr="00C40047" w:rsidRDefault="00C40047" w:rsidP="00C40047">
      <w:pPr>
        <w:rPr>
          <w:rFonts w:ascii="Times New Roman" w:hAnsi="Times New Roman" w:cs="Times New Roman"/>
        </w:rPr>
      </w:pPr>
      <w:r w:rsidRPr="00C40047">
        <w:rPr>
          <w:rFonts w:ascii="Times New Roman" w:hAnsi="Times New Roman" w:cs="Times New Roman"/>
        </w:rPr>
        <w:t xml:space="preserve">Advisor: Dr. </w:t>
      </w:r>
      <w:r>
        <w:rPr>
          <w:rFonts w:ascii="Times New Roman" w:hAnsi="Times New Roman" w:cs="Times New Roman"/>
        </w:rPr>
        <w:t>Jinshui Zhang</w:t>
      </w:r>
    </w:p>
    <w:p w14:paraId="7637EDCF" w14:textId="42A3EBAB" w:rsidR="00045017" w:rsidRPr="00042303" w:rsidRDefault="00B2442D" w:rsidP="009079CB">
      <w:pPr>
        <w:pStyle w:val="ListParagraph"/>
        <w:numPr>
          <w:ilvl w:val="0"/>
          <w:numId w:val="5"/>
        </w:numPr>
        <w:spacing w:beforeLines="20" w:before="62" w:line="22" w:lineRule="atLeast"/>
        <w:ind w:firstLineChars="0"/>
        <w:rPr>
          <w:rFonts w:ascii="Times New Roman" w:hAnsi="Times New Roman" w:cs="Times New Roman"/>
          <w:b/>
        </w:rPr>
      </w:pPr>
      <w:r>
        <w:rPr>
          <w:rFonts w:ascii="Times New Roman" w:hAnsi="Times New Roman" w:cs="Times New Roman"/>
          <w:b/>
        </w:rPr>
        <w:t>Agricultural remote sensing</w:t>
      </w:r>
      <w:r w:rsidRPr="00A23B29">
        <w:rPr>
          <w:rFonts w:ascii="Times New Roman" w:hAnsi="Times New Roman" w:cs="Times New Roman"/>
        </w:rPr>
        <w:t>:</w:t>
      </w:r>
      <w:r>
        <w:rPr>
          <w:rFonts w:ascii="Times New Roman" w:hAnsi="Times New Roman" w:cs="Times New Roman"/>
          <w:b/>
        </w:rPr>
        <w:t xml:space="preserve"> </w:t>
      </w:r>
      <w:r w:rsidR="004C6139">
        <w:rPr>
          <w:rFonts w:ascii="Times New Roman" w:hAnsi="Times New Roman" w:cs="Times New Roman"/>
        </w:rPr>
        <w:t>I also</w:t>
      </w:r>
      <w:r w:rsidRPr="00B2442D">
        <w:rPr>
          <w:rFonts w:ascii="Times New Roman" w:hAnsi="Times New Roman" w:cs="Times New Roman"/>
        </w:rPr>
        <w:t xml:space="preserve"> satellite imagery to extract crop distribution and to monitor crop growth.</w:t>
      </w:r>
      <w:r w:rsidR="00C6395C">
        <w:rPr>
          <w:rFonts w:ascii="Times New Roman" w:hAnsi="Times New Roman" w:cs="Times New Roman" w:hint="eastAsia"/>
        </w:rPr>
        <w:t xml:space="preserve"> </w:t>
      </w:r>
      <w:r w:rsidR="000A1EBE" w:rsidRPr="000A1EBE">
        <w:rPr>
          <w:rFonts w:ascii="Times New Roman" w:hAnsi="Times New Roman" w:cs="Times New Roman"/>
        </w:rPr>
        <w:t>I</w:t>
      </w:r>
      <w:r w:rsidR="00C6395C">
        <w:rPr>
          <w:rFonts w:ascii="Times New Roman" w:hAnsi="Times New Roman" w:cs="Times New Roman" w:hint="eastAsia"/>
        </w:rPr>
        <w:t xml:space="preserve"> participated </w:t>
      </w:r>
      <w:r w:rsidR="000A1EBE" w:rsidRPr="000A1EBE">
        <w:rPr>
          <w:rFonts w:ascii="Times New Roman" w:hAnsi="Times New Roman" w:cs="Times New Roman"/>
        </w:rPr>
        <w:t xml:space="preserve">in </w:t>
      </w:r>
      <w:r w:rsidR="00B839E8">
        <w:rPr>
          <w:rFonts w:ascii="Times New Roman" w:hAnsi="Times New Roman" w:cs="Times New Roman"/>
        </w:rPr>
        <w:t>several</w:t>
      </w:r>
      <w:r w:rsidR="000A1EBE" w:rsidRPr="000A1EBE">
        <w:rPr>
          <w:rFonts w:ascii="Times New Roman" w:hAnsi="Times New Roman" w:cs="Times New Roman"/>
        </w:rPr>
        <w:t xml:space="preserve"> important pro</w:t>
      </w:r>
      <w:r w:rsidR="000A1EBE">
        <w:rPr>
          <w:rFonts w:ascii="Times New Roman" w:hAnsi="Times New Roman" w:cs="Times New Roman"/>
        </w:rPr>
        <w:t>grams</w:t>
      </w:r>
      <w:r w:rsidR="00C6395C">
        <w:rPr>
          <w:rFonts w:ascii="Times New Roman" w:hAnsi="Times New Roman" w:cs="Times New Roman" w:hint="eastAsia"/>
        </w:rPr>
        <w:t xml:space="preserve"> related to</w:t>
      </w:r>
      <w:r w:rsidR="003F776A">
        <w:rPr>
          <w:rFonts w:ascii="Times New Roman" w:hAnsi="Times New Roman" w:cs="Times New Roman"/>
        </w:rPr>
        <w:t xml:space="preserve"> research and a</w:t>
      </w:r>
      <w:r w:rsidR="003F776A" w:rsidRPr="003F776A">
        <w:rPr>
          <w:rFonts w:ascii="Times New Roman" w:hAnsi="Times New Roman" w:cs="Times New Roman"/>
        </w:rPr>
        <w:t xml:space="preserve">pplication of </w:t>
      </w:r>
      <w:r w:rsidR="003F776A">
        <w:rPr>
          <w:rFonts w:ascii="Times New Roman" w:hAnsi="Times New Roman" w:cs="Times New Roman"/>
        </w:rPr>
        <w:t>r</w:t>
      </w:r>
      <w:r w:rsidR="003F776A" w:rsidRPr="003F776A">
        <w:rPr>
          <w:rFonts w:ascii="Times New Roman" w:hAnsi="Times New Roman" w:cs="Times New Roman"/>
        </w:rPr>
        <w:t xml:space="preserve">emote Sensing </w:t>
      </w:r>
      <w:r w:rsidR="003F776A">
        <w:rPr>
          <w:rFonts w:ascii="Times New Roman" w:hAnsi="Times New Roman" w:cs="Times New Roman"/>
        </w:rPr>
        <w:t>t</w:t>
      </w:r>
      <w:r w:rsidR="003F776A" w:rsidRPr="003F776A">
        <w:rPr>
          <w:rFonts w:ascii="Times New Roman" w:hAnsi="Times New Roman" w:cs="Times New Roman"/>
        </w:rPr>
        <w:t>echnology</w:t>
      </w:r>
      <w:r w:rsidR="003F776A">
        <w:rPr>
          <w:rFonts w:ascii="Times New Roman" w:hAnsi="Times New Roman" w:cs="Times New Roman"/>
        </w:rPr>
        <w:t xml:space="preserve"> in Chinese agricultural statistics</w:t>
      </w:r>
      <w:r w:rsidR="00BE74CC">
        <w:rPr>
          <w:rFonts w:ascii="Times New Roman" w:hAnsi="Times New Roman" w:cs="Times New Roman"/>
        </w:rPr>
        <w:t>, and m</w:t>
      </w:r>
      <w:r w:rsidR="00042303">
        <w:rPr>
          <w:rFonts w:ascii="Times New Roman" w:hAnsi="Times New Roman" w:cs="Times New Roman"/>
        </w:rPr>
        <w:t>y contributions include three parts:</w:t>
      </w:r>
    </w:p>
    <w:p w14:paraId="708F349D" w14:textId="41D84A76" w:rsidR="00042303" w:rsidRDefault="0086529A" w:rsidP="009079CB">
      <w:pPr>
        <w:pStyle w:val="ListParagraph"/>
        <w:numPr>
          <w:ilvl w:val="0"/>
          <w:numId w:val="6"/>
        </w:numPr>
        <w:spacing w:beforeLines="20" w:before="62" w:line="22" w:lineRule="atLeast"/>
        <w:ind w:left="777" w:firstLineChars="0" w:hanging="357"/>
        <w:rPr>
          <w:rFonts w:ascii="Times New Roman" w:hAnsi="Times New Roman" w:cs="Times New Roman"/>
        </w:rPr>
      </w:pPr>
      <w:r w:rsidRPr="0086529A">
        <w:rPr>
          <w:rFonts w:ascii="Times New Roman" w:hAnsi="Times New Roman" w:cs="Times New Roman"/>
        </w:rPr>
        <w:t>Explored the potential of SVDD in one-class land-cover classification</w:t>
      </w:r>
      <w:r w:rsidR="009D2308">
        <w:rPr>
          <w:rFonts w:ascii="Times New Roman" w:hAnsi="Times New Roman" w:cs="Times New Roman" w:hint="eastAsia"/>
        </w:rPr>
        <w:t xml:space="preserve"> in order to meet the</w:t>
      </w:r>
      <w:r w:rsidRPr="0086529A">
        <w:rPr>
          <w:rFonts w:ascii="Times New Roman" w:hAnsi="Times New Roman" w:cs="Times New Roman"/>
        </w:rPr>
        <w:t xml:space="preserve"> </w:t>
      </w:r>
      <w:r w:rsidR="009D2308">
        <w:rPr>
          <w:rFonts w:ascii="Times New Roman" w:hAnsi="Times New Roman" w:cs="Times New Roman" w:hint="eastAsia"/>
        </w:rPr>
        <w:t>need</w:t>
      </w:r>
      <w:r w:rsidRPr="0086529A">
        <w:rPr>
          <w:rFonts w:ascii="Times New Roman" w:hAnsi="Times New Roman" w:cs="Times New Roman"/>
        </w:rPr>
        <w:t xml:space="preserve"> of many applications </w:t>
      </w:r>
      <w:r>
        <w:rPr>
          <w:rFonts w:ascii="Times New Roman" w:hAnsi="Times New Roman" w:cs="Times New Roman"/>
        </w:rPr>
        <w:t>which</w:t>
      </w:r>
      <w:r w:rsidRPr="0086529A">
        <w:rPr>
          <w:rFonts w:ascii="Times New Roman" w:hAnsi="Times New Roman" w:cs="Times New Roman"/>
        </w:rPr>
        <w:t xml:space="preserve"> </w:t>
      </w:r>
      <w:r>
        <w:rPr>
          <w:rFonts w:ascii="Times New Roman" w:hAnsi="Times New Roman" w:cs="Times New Roman"/>
        </w:rPr>
        <w:t xml:space="preserve">focus </w:t>
      </w:r>
      <w:r w:rsidRPr="0086529A">
        <w:rPr>
          <w:rFonts w:ascii="Times New Roman" w:hAnsi="Times New Roman" w:cs="Times New Roman"/>
        </w:rPr>
        <w:t xml:space="preserve">on </w:t>
      </w:r>
      <w:r>
        <w:rPr>
          <w:rFonts w:ascii="Times New Roman" w:hAnsi="Times New Roman" w:cs="Times New Roman"/>
        </w:rPr>
        <w:t xml:space="preserve">only </w:t>
      </w:r>
      <w:r w:rsidRPr="0086529A">
        <w:rPr>
          <w:rFonts w:ascii="Times New Roman" w:hAnsi="Times New Roman" w:cs="Times New Roman"/>
        </w:rPr>
        <w:t>one class</w:t>
      </w:r>
      <w:r w:rsidR="009D2308">
        <w:rPr>
          <w:rFonts w:ascii="Times New Roman" w:hAnsi="Times New Roman" w:cs="Times New Roman" w:hint="eastAsia"/>
        </w:rPr>
        <w:t>.</w:t>
      </w:r>
      <w:r w:rsidRPr="0086529A">
        <w:rPr>
          <w:rFonts w:ascii="Times New Roman" w:hAnsi="Times New Roman" w:cs="Times New Roman"/>
        </w:rPr>
        <w:t xml:space="preserve"> </w:t>
      </w:r>
      <w:r w:rsidR="009D2308">
        <w:rPr>
          <w:rFonts w:ascii="Times New Roman" w:hAnsi="Times New Roman" w:cs="Times New Roman" w:hint="eastAsia"/>
        </w:rPr>
        <w:t>Such applications include</w:t>
      </w:r>
      <w:r w:rsidRPr="0086529A">
        <w:rPr>
          <w:rFonts w:ascii="Times New Roman" w:hAnsi="Times New Roman" w:cs="Times New Roman"/>
        </w:rPr>
        <w:t xml:space="preserve"> </w:t>
      </w:r>
      <w:r w:rsidR="00B839E8">
        <w:rPr>
          <w:rFonts w:ascii="Times New Roman" w:hAnsi="Times New Roman" w:cs="Times New Roman"/>
        </w:rPr>
        <w:t>specific crop</w:t>
      </w:r>
      <w:r w:rsidRPr="0086529A">
        <w:rPr>
          <w:rFonts w:ascii="Times New Roman" w:hAnsi="Times New Roman" w:cs="Times New Roman"/>
        </w:rPr>
        <w:t xml:space="preserve">, impervious surface or wetland. </w:t>
      </w:r>
      <w:r>
        <w:rPr>
          <w:rFonts w:ascii="Times New Roman" w:hAnsi="Times New Roman" w:cs="Times New Roman"/>
        </w:rPr>
        <w:t>P</w:t>
      </w:r>
      <w:r w:rsidRPr="0086529A">
        <w:rPr>
          <w:rFonts w:ascii="Times New Roman" w:hAnsi="Times New Roman" w:cs="Times New Roman"/>
        </w:rPr>
        <w:t xml:space="preserve">roposed ways to collect informative training samples </w:t>
      </w:r>
      <w:r w:rsidR="00D62EFB">
        <w:rPr>
          <w:rFonts w:ascii="Times New Roman" w:hAnsi="Times New Roman" w:cs="Times New Roman"/>
        </w:rPr>
        <w:t>and test samples to improve the accuracy of SVDD</w:t>
      </w:r>
      <w:r w:rsidRPr="0086529A">
        <w:rPr>
          <w:rFonts w:ascii="Times New Roman" w:hAnsi="Times New Roman" w:cs="Times New Roman"/>
        </w:rPr>
        <w:t>.</w:t>
      </w:r>
      <w:r w:rsidR="00D62EFB">
        <w:rPr>
          <w:rFonts w:ascii="Times New Roman" w:hAnsi="Times New Roman" w:cs="Times New Roman"/>
        </w:rPr>
        <w:t xml:space="preserve"> </w:t>
      </w:r>
    </w:p>
    <w:p w14:paraId="0BE174D8" w14:textId="60C1BA21" w:rsidR="00B839E8" w:rsidRDefault="00B839E8" w:rsidP="009079CB">
      <w:pPr>
        <w:pStyle w:val="ListParagraph"/>
        <w:numPr>
          <w:ilvl w:val="0"/>
          <w:numId w:val="6"/>
        </w:numPr>
        <w:spacing w:beforeLines="20" w:before="62" w:line="22" w:lineRule="atLeast"/>
        <w:ind w:left="777" w:firstLineChars="0" w:hanging="357"/>
        <w:rPr>
          <w:rFonts w:ascii="Times New Roman" w:hAnsi="Times New Roman" w:cs="Times New Roman"/>
        </w:rPr>
      </w:pPr>
      <w:r>
        <w:rPr>
          <w:rFonts w:ascii="Times New Roman" w:hAnsi="Times New Roman" w:cs="Times New Roman"/>
        </w:rPr>
        <w:t xml:space="preserve">Integrated </w:t>
      </w:r>
      <w:proofErr w:type="spellStart"/>
      <w:r>
        <w:rPr>
          <w:rFonts w:ascii="Times New Roman" w:hAnsi="Times New Roman" w:cs="Times New Roman"/>
        </w:rPr>
        <w:t>PolSAR</w:t>
      </w:r>
      <w:proofErr w:type="spellEnd"/>
      <w:r>
        <w:rPr>
          <w:rFonts w:ascii="Times New Roman" w:hAnsi="Times New Roman" w:cs="Times New Roman"/>
        </w:rPr>
        <w:t xml:space="preserve"> and optical images to detect the major crop in Northern China. Proposed method to combine the advantages of multi-sensor imagery for extracting the target crop.</w:t>
      </w:r>
    </w:p>
    <w:p w14:paraId="40E251FD" w14:textId="7CE9C2F0" w:rsidR="00731362" w:rsidRPr="00B839E8" w:rsidRDefault="00B839E8" w:rsidP="00B839E8">
      <w:pPr>
        <w:pStyle w:val="ListParagraph"/>
        <w:numPr>
          <w:ilvl w:val="0"/>
          <w:numId w:val="6"/>
        </w:numPr>
        <w:spacing w:beforeLines="20" w:before="62" w:line="22" w:lineRule="atLeast"/>
        <w:ind w:left="777" w:firstLineChars="0" w:hanging="357"/>
        <w:rPr>
          <w:rFonts w:ascii="Times New Roman" w:hAnsi="Times New Roman" w:cs="Times New Roman"/>
        </w:rPr>
      </w:pPr>
      <w:r>
        <w:rPr>
          <w:rFonts w:ascii="Times New Roman" w:hAnsi="Times New Roman" w:cs="Times New Roman"/>
        </w:rPr>
        <w:t xml:space="preserve">Developed an improved </w:t>
      </w:r>
      <w:r>
        <w:rPr>
          <w:rFonts w:ascii="Times New Roman" w:hAnsi="Times New Roman" w:cs="Times New Roman" w:hint="eastAsia"/>
        </w:rPr>
        <w:t xml:space="preserve">segmentation </w:t>
      </w:r>
      <w:r>
        <w:rPr>
          <w:rFonts w:ascii="Times New Roman" w:hAnsi="Times New Roman" w:cs="Times New Roman"/>
        </w:rPr>
        <w:t>method for high-resolution Unmanned Aerial Vehicle (UAV) image based on object-oriented classification and parcel data</w:t>
      </w:r>
      <w:r>
        <w:rPr>
          <w:rFonts w:ascii="Times New Roman" w:hAnsi="Times New Roman" w:cs="Times New Roman" w:hint="eastAsia"/>
        </w:rPr>
        <w:t>.</w:t>
      </w:r>
    </w:p>
    <w:p w14:paraId="3FAA1D2F" w14:textId="77777777" w:rsidR="00C70D67" w:rsidRDefault="00C70D67" w:rsidP="009079CB">
      <w:pPr>
        <w:spacing w:beforeLines="70" w:before="218" w:line="264" w:lineRule="auto"/>
        <w:rPr>
          <w:rFonts w:ascii="Arial" w:eastAsia="Batang" w:hAnsi="Arial" w:cs="Arial"/>
          <w:b/>
          <w:sz w:val="24"/>
          <w:szCs w:val="24"/>
          <w:highlight w:val="lightGray"/>
        </w:rPr>
      </w:pPr>
      <w:r w:rsidRPr="00C70D67">
        <w:rPr>
          <w:rFonts w:ascii="Arial" w:eastAsia="Batang" w:hAnsi="Arial" w:cs="Arial"/>
          <w:b/>
          <w:sz w:val="24"/>
          <w:szCs w:val="24"/>
          <w:highlight w:val="lightGray"/>
        </w:rPr>
        <w:t>PUBLICATIONS</w:t>
      </w:r>
      <w:r>
        <w:rPr>
          <w:rFonts w:ascii="Arial" w:eastAsia="Batang" w:hAnsi="Arial" w:cs="Arial"/>
          <w:b/>
          <w:sz w:val="24"/>
          <w:szCs w:val="24"/>
          <w:highlight w:val="lightGray"/>
        </w:rPr>
        <w:t xml:space="preserve">                                                       </w:t>
      </w:r>
    </w:p>
    <w:p w14:paraId="6E236A2E" w14:textId="4855550D" w:rsidR="00C62527" w:rsidRDefault="00C62527" w:rsidP="009079CB">
      <w:pPr>
        <w:pStyle w:val="ListParagraph"/>
        <w:numPr>
          <w:ilvl w:val="0"/>
          <w:numId w:val="8"/>
        </w:numPr>
        <w:spacing w:beforeLines="30" w:before="93"/>
        <w:ind w:firstLineChars="0"/>
        <w:rPr>
          <w:rFonts w:ascii="Times New Roman" w:hAnsi="Times New Roman" w:cs="Times New Roman"/>
        </w:rPr>
      </w:pPr>
      <w:bookmarkStart w:id="4" w:name="OLE_LINK5"/>
      <w:bookmarkStart w:id="5" w:name="OLE_LINK6"/>
      <w:r w:rsidRPr="00C62527">
        <w:rPr>
          <w:rFonts w:ascii="Times New Roman" w:hAnsi="Times New Roman" w:cs="Times New Roman"/>
        </w:rPr>
        <w:t>B.</w:t>
      </w:r>
      <w:r>
        <w:rPr>
          <w:rFonts w:ascii="Times New Roman" w:hAnsi="Times New Roman" w:cs="Times New Roman"/>
        </w:rPr>
        <w:t xml:space="preserve"> </w:t>
      </w:r>
      <w:r w:rsidRPr="00C62527">
        <w:rPr>
          <w:rFonts w:ascii="Times New Roman" w:hAnsi="Times New Roman" w:cs="Times New Roman"/>
        </w:rPr>
        <w:t xml:space="preserve">Basso, </w:t>
      </w:r>
      <w:r w:rsidRPr="00C62527">
        <w:rPr>
          <w:rFonts w:ascii="Times New Roman" w:hAnsi="Times New Roman" w:cs="Times New Roman"/>
          <w:b/>
        </w:rPr>
        <w:t>G. Shuai</w:t>
      </w:r>
      <w:r w:rsidRPr="00C62527">
        <w:rPr>
          <w:rFonts w:ascii="Times New Roman" w:hAnsi="Times New Roman" w:cs="Times New Roman"/>
        </w:rPr>
        <w:t>,</w:t>
      </w:r>
      <w:r>
        <w:rPr>
          <w:rFonts w:ascii="Times New Roman" w:hAnsi="Times New Roman" w:cs="Times New Roman"/>
        </w:rPr>
        <w:t xml:space="preserve"> </w:t>
      </w:r>
      <w:r w:rsidRPr="00C62527">
        <w:rPr>
          <w:rFonts w:ascii="Times New Roman" w:hAnsi="Times New Roman" w:cs="Times New Roman"/>
        </w:rPr>
        <w:t xml:space="preserve">J. Zhang, </w:t>
      </w:r>
      <w:r>
        <w:rPr>
          <w:rFonts w:ascii="Times New Roman" w:hAnsi="Times New Roman" w:cs="Times New Roman"/>
        </w:rPr>
        <w:t>and</w:t>
      </w:r>
      <w:r w:rsidRPr="00C62527">
        <w:rPr>
          <w:rFonts w:ascii="Times New Roman" w:hAnsi="Times New Roman" w:cs="Times New Roman"/>
        </w:rPr>
        <w:t xml:space="preserve"> G. P. Robertson, </w:t>
      </w:r>
      <w:r>
        <w:rPr>
          <w:rFonts w:ascii="Times New Roman" w:hAnsi="Times New Roman" w:cs="Times New Roman"/>
        </w:rPr>
        <w:t>“</w:t>
      </w:r>
      <w:r w:rsidRPr="00C62527">
        <w:rPr>
          <w:rFonts w:ascii="Times New Roman" w:hAnsi="Times New Roman" w:cs="Times New Roman"/>
        </w:rPr>
        <w:t>Yield stability analysis reveals sources of large-scale nitrogen loss from the US Midwest</w:t>
      </w:r>
      <w:r>
        <w:rPr>
          <w:rFonts w:ascii="Times New Roman" w:hAnsi="Times New Roman" w:cs="Times New Roman"/>
        </w:rPr>
        <w:t>,”</w:t>
      </w:r>
      <w:r w:rsidRPr="00C62527">
        <w:rPr>
          <w:rFonts w:ascii="Times New Roman" w:hAnsi="Times New Roman" w:cs="Times New Roman"/>
        </w:rPr>
        <w:t xml:space="preserve"> </w:t>
      </w:r>
      <w:r w:rsidRPr="00276E72">
        <w:rPr>
          <w:rFonts w:ascii="Times New Roman" w:hAnsi="Times New Roman" w:cs="Times New Roman"/>
          <w:i/>
        </w:rPr>
        <w:t>Scientific Reports</w:t>
      </w:r>
      <w:r w:rsidRPr="00C62527">
        <w:rPr>
          <w:rFonts w:ascii="Times New Roman" w:hAnsi="Times New Roman" w:cs="Times New Roman"/>
        </w:rPr>
        <w:t xml:space="preserve">, </w:t>
      </w:r>
      <w:r w:rsidR="00DD0EEA">
        <w:rPr>
          <w:rFonts w:ascii="Times New Roman" w:hAnsi="Times New Roman" w:cs="Times New Roman"/>
        </w:rPr>
        <w:t xml:space="preserve">2019, </w:t>
      </w:r>
      <w:r w:rsidR="0083073F" w:rsidRPr="0083073F">
        <w:rPr>
          <w:rFonts w:ascii="Times New Roman" w:hAnsi="Times New Roman" w:cs="Times New Roman"/>
        </w:rPr>
        <w:t>9</w:t>
      </w:r>
      <w:r w:rsidR="00DD0EEA">
        <w:rPr>
          <w:rFonts w:ascii="Times New Roman" w:hAnsi="Times New Roman" w:cs="Times New Roman"/>
        </w:rPr>
        <w:t>(1</w:t>
      </w:r>
      <w:r w:rsidR="0083073F" w:rsidRPr="0083073F">
        <w:rPr>
          <w:rFonts w:ascii="Times New Roman" w:hAnsi="Times New Roman" w:cs="Times New Roman"/>
        </w:rPr>
        <w:t>): 1-9</w:t>
      </w:r>
      <w:r w:rsidRPr="00C62527">
        <w:rPr>
          <w:rFonts w:ascii="Times New Roman" w:hAnsi="Times New Roman" w:cs="Times New Roman"/>
        </w:rPr>
        <w:t>.</w:t>
      </w:r>
    </w:p>
    <w:p w14:paraId="0CACA207" w14:textId="132CA133" w:rsidR="00DD0EEA" w:rsidRPr="00C62527" w:rsidRDefault="00DD0EEA" w:rsidP="009079CB">
      <w:pPr>
        <w:pStyle w:val="ListParagraph"/>
        <w:numPr>
          <w:ilvl w:val="0"/>
          <w:numId w:val="8"/>
        </w:numPr>
        <w:spacing w:beforeLines="30" w:before="93"/>
        <w:ind w:firstLineChars="0"/>
        <w:rPr>
          <w:rFonts w:ascii="Times New Roman" w:hAnsi="Times New Roman" w:cs="Times New Roman"/>
        </w:rPr>
      </w:pPr>
      <w:r w:rsidRPr="00DD0EEA">
        <w:rPr>
          <w:rFonts w:ascii="Times New Roman" w:hAnsi="Times New Roman" w:cs="Times New Roman"/>
          <w:b/>
          <w:bCs/>
        </w:rPr>
        <w:t>G. Shuai</w:t>
      </w:r>
      <w:r>
        <w:rPr>
          <w:rFonts w:ascii="Times New Roman" w:hAnsi="Times New Roman" w:cs="Times New Roman"/>
        </w:rPr>
        <w:t>, RA. Martinez-Feria, J. Zhang, S. Li, R. Price, and B. Basso, “</w:t>
      </w:r>
      <w:r w:rsidRPr="00DD0EEA">
        <w:rPr>
          <w:rFonts w:ascii="Times New Roman" w:hAnsi="Times New Roman" w:cs="Times New Roman"/>
        </w:rPr>
        <w:t>Capturing Maize Stand Heterogeneity Across Yield-Stability Zones Using Unmanned Aerial Vehicles (UAV)</w:t>
      </w:r>
      <w:r>
        <w:rPr>
          <w:rFonts w:ascii="Times New Roman" w:hAnsi="Times New Roman" w:cs="Times New Roman"/>
        </w:rPr>
        <w:t>,” Sensors, 2019, 19(20): 4446.</w:t>
      </w:r>
    </w:p>
    <w:p w14:paraId="47138B7B" w14:textId="70079671" w:rsidR="00861D73" w:rsidRDefault="00454C64" w:rsidP="009079CB">
      <w:pPr>
        <w:pStyle w:val="ListParagraph"/>
        <w:numPr>
          <w:ilvl w:val="0"/>
          <w:numId w:val="8"/>
        </w:numPr>
        <w:spacing w:beforeLines="30" w:before="93"/>
        <w:ind w:firstLineChars="0"/>
        <w:rPr>
          <w:rFonts w:ascii="Times New Roman" w:hAnsi="Times New Roman" w:cs="Times New Roman"/>
        </w:rPr>
      </w:pPr>
      <w:r w:rsidRPr="00934996">
        <w:rPr>
          <w:rFonts w:ascii="Times New Roman" w:hAnsi="Times New Roman" w:cs="Times New Roman"/>
          <w:b/>
        </w:rPr>
        <w:t>G. Shuai</w:t>
      </w:r>
      <w:r w:rsidR="00861D73" w:rsidRPr="00861D73">
        <w:rPr>
          <w:rFonts w:ascii="Times New Roman" w:hAnsi="Times New Roman" w:cs="Times New Roman"/>
        </w:rPr>
        <w:t>, J.</w:t>
      </w:r>
      <w:r>
        <w:rPr>
          <w:rFonts w:ascii="Times New Roman" w:hAnsi="Times New Roman" w:cs="Times New Roman"/>
        </w:rPr>
        <w:t xml:space="preserve"> Zhang</w:t>
      </w:r>
      <w:r w:rsidR="00861D73" w:rsidRPr="00861D73">
        <w:rPr>
          <w:rFonts w:ascii="Times New Roman" w:hAnsi="Times New Roman" w:cs="Times New Roman"/>
        </w:rPr>
        <w:t xml:space="preserve">, </w:t>
      </w:r>
      <w:r>
        <w:rPr>
          <w:rFonts w:ascii="Times New Roman" w:hAnsi="Times New Roman" w:cs="Times New Roman"/>
        </w:rPr>
        <w:t xml:space="preserve">B. </w:t>
      </w:r>
      <w:r w:rsidR="00861D73" w:rsidRPr="00861D73">
        <w:rPr>
          <w:rFonts w:ascii="Times New Roman" w:hAnsi="Times New Roman" w:cs="Times New Roman"/>
        </w:rPr>
        <w:t xml:space="preserve">Basso, </w:t>
      </w:r>
      <w:r>
        <w:rPr>
          <w:rFonts w:ascii="Times New Roman" w:hAnsi="Times New Roman" w:cs="Times New Roman"/>
        </w:rPr>
        <w:t xml:space="preserve">Y. </w:t>
      </w:r>
      <w:r w:rsidR="00861D73" w:rsidRPr="00861D73">
        <w:rPr>
          <w:rFonts w:ascii="Times New Roman" w:hAnsi="Times New Roman" w:cs="Times New Roman"/>
        </w:rPr>
        <w:t>Pan,</w:t>
      </w:r>
      <w:r>
        <w:rPr>
          <w:rFonts w:ascii="Times New Roman" w:hAnsi="Times New Roman" w:cs="Times New Roman"/>
        </w:rPr>
        <w:t xml:space="preserve"> X.</w:t>
      </w:r>
      <w:r w:rsidR="00861D73" w:rsidRPr="00861D73">
        <w:rPr>
          <w:rFonts w:ascii="Times New Roman" w:hAnsi="Times New Roman" w:cs="Times New Roman"/>
        </w:rPr>
        <w:t xml:space="preserve"> Zhu, </w:t>
      </w:r>
      <w:r w:rsidRPr="00861D73">
        <w:rPr>
          <w:rFonts w:ascii="Times New Roman" w:hAnsi="Times New Roman" w:cs="Times New Roman"/>
        </w:rPr>
        <w:t>S.</w:t>
      </w:r>
      <w:r>
        <w:rPr>
          <w:rFonts w:ascii="Times New Roman" w:hAnsi="Times New Roman" w:cs="Times New Roman"/>
        </w:rPr>
        <w:t xml:space="preserve"> </w:t>
      </w:r>
      <w:r w:rsidR="00861D73" w:rsidRPr="00861D73">
        <w:rPr>
          <w:rFonts w:ascii="Times New Roman" w:hAnsi="Times New Roman" w:cs="Times New Roman"/>
        </w:rPr>
        <w:t xml:space="preserve">Zhu, </w:t>
      </w:r>
      <w:r>
        <w:rPr>
          <w:rFonts w:ascii="Times New Roman" w:hAnsi="Times New Roman" w:cs="Times New Roman"/>
        </w:rPr>
        <w:t>and H.</w:t>
      </w:r>
      <w:r w:rsidR="00861D73" w:rsidRPr="00861D73">
        <w:rPr>
          <w:rFonts w:ascii="Times New Roman" w:hAnsi="Times New Roman" w:cs="Times New Roman"/>
        </w:rPr>
        <w:t xml:space="preserve"> Liu</w:t>
      </w:r>
      <w:r>
        <w:rPr>
          <w:rFonts w:ascii="Times New Roman" w:hAnsi="Times New Roman" w:cs="Times New Roman"/>
        </w:rPr>
        <w:t>,</w:t>
      </w:r>
      <w:r w:rsidR="00861D73" w:rsidRPr="00861D73">
        <w:rPr>
          <w:rFonts w:ascii="Times New Roman" w:hAnsi="Times New Roman" w:cs="Times New Roman"/>
        </w:rPr>
        <w:t xml:space="preserve"> </w:t>
      </w:r>
      <w:r>
        <w:rPr>
          <w:rFonts w:ascii="Times New Roman" w:hAnsi="Times New Roman" w:cs="Times New Roman"/>
        </w:rPr>
        <w:t>“</w:t>
      </w:r>
      <w:r w:rsidR="00861D73" w:rsidRPr="00861D73">
        <w:rPr>
          <w:rFonts w:ascii="Times New Roman" w:hAnsi="Times New Roman" w:cs="Times New Roman"/>
        </w:rPr>
        <w:t>Multi-temporal RADARSAT-2 polarimetric SAR for maize mapping supported by segmentations from high-resolution optical image</w:t>
      </w:r>
      <w:r>
        <w:rPr>
          <w:rFonts w:ascii="Times New Roman" w:hAnsi="Times New Roman" w:cs="Times New Roman"/>
        </w:rPr>
        <w:t>,”</w:t>
      </w:r>
      <w:r w:rsidR="00861D73" w:rsidRPr="00861D73">
        <w:rPr>
          <w:rFonts w:ascii="Times New Roman" w:hAnsi="Times New Roman" w:cs="Times New Roman"/>
        </w:rPr>
        <w:t xml:space="preserve"> </w:t>
      </w:r>
      <w:r w:rsidR="00861D73" w:rsidRPr="00454C64">
        <w:rPr>
          <w:rFonts w:ascii="Times New Roman" w:hAnsi="Times New Roman" w:cs="Times New Roman"/>
          <w:i/>
        </w:rPr>
        <w:t>International Journal of Applied Earth Observation and Geoinformation</w:t>
      </w:r>
      <w:r w:rsidR="00861D73" w:rsidRPr="00861D73">
        <w:rPr>
          <w:rFonts w:ascii="Times New Roman" w:hAnsi="Times New Roman" w:cs="Times New Roman"/>
        </w:rPr>
        <w:t xml:space="preserve">, </w:t>
      </w:r>
      <w:r>
        <w:rPr>
          <w:rFonts w:ascii="Times New Roman" w:hAnsi="Times New Roman" w:cs="Times New Roman"/>
        </w:rPr>
        <w:t xml:space="preserve">2019, </w:t>
      </w:r>
      <w:r w:rsidR="00861D73" w:rsidRPr="00861D73">
        <w:rPr>
          <w:rFonts w:ascii="Times New Roman" w:hAnsi="Times New Roman" w:cs="Times New Roman"/>
        </w:rPr>
        <w:t>74</w:t>
      </w:r>
      <w:r>
        <w:rPr>
          <w:rFonts w:ascii="Times New Roman" w:hAnsi="Times New Roman" w:cs="Times New Roman"/>
        </w:rPr>
        <w:t>:</w:t>
      </w:r>
      <w:r w:rsidR="00861D73" w:rsidRPr="00861D73">
        <w:rPr>
          <w:rFonts w:ascii="Times New Roman" w:hAnsi="Times New Roman" w:cs="Times New Roman"/>
        </w:rPr>
        <w:t xml:space="preserve"> 1-15.</w:t>
      </w:r>
    </w:p>
    <w:p w14:paraId="57202CE7" w14:textId="16E39F20" w:rsidR="00934996" w:rsidRPr="00861D73" w:rsidRDefault="00934996" w:rsidP="009079CB">
      <w:pPr>
        <w:pStyle w:val="ListParagraph"/>
        <w:numPr>
          <w:ilvl w:val="0"/>
          <w:numId w:val="8"/>
        </w:numPr>
        <w:spacing w:beforeLines="30" w:before="93"/>
        <w:ind w:firstLineChars="0"/>
        <w:rPr>
          <w:rFonts w:ascii="Times New Roman" w:hAnsi="Times New Roman" w:cs="Times New Roman"/>
        </w:rPr>
      </w:pPr>
      <w:r>
        <w:rPr>
          <w:rFonts w:ascii="Times New Roman" w:hAnsi="Times New Roman" w:cs="Times New Roman"/>
        </w:rPr>
        <w:t>J. Zhang</w:t>
      </w:r>
      <w:r w:rsidRPr="00934996">
        <w:rPr>
          <w:rFonts w:ascii="Times New Roman" w:hAnsi="Times New Roman" w:cs="Times New Roman"/>
        </w:rPr>
        <w:t>, B.</w:t>
      </w:r>
      <w:r>
        <w:rPr>
          <w:rFonts w:ascii="Times New Roman" w:hAnsi="Times New Roman" w:cs="Times New Roman"/>
        </w:rPr>
        <w:t xml:space="preserve"> </w:t>
      </w:r>
      <w:r w:rsidRPr="00934996">
        <w:rPr>
          <w:rFonts w:ascii="Times New Roman" w:hAnsi="Times New Roman" w:cs="Times New Roman"/>
        </w:rPr>
        <w:t>Basso, R. Price, G.</w:t>
      </w:r>
      <w:r>
        <w:rPr>
          <w:rFonts w:ascii="Times New Roman" w:hAnsi="Times New Roman" w:cs="Times New Roman"/>
        </w:rPr>
        <w:t xml:space="preserve"> </w:t>
      </w:r>
      <w:r w:rsidRPr="00934996">
        <w:rPr>
          <w:rFonts w:ascii="Times New Roman" w:hAnsi="Times New Roman" w:cs="Times New Roman"/>
        </w:rPr>
        <w:t xml:space="preserve">Putman, </w:t>
      </w:r>
      <w:r>
        <w:rPr>
          <w:rFonts w:ascii="Times New Roman" w:hAnsi="Times New Roman" w:cs="Times New Roman"/>
        </w:rPr>
        <w:t>and</w:t>
      </w:r>
      <w:r w:rsidRPr="00934996">
        <w:rPr>
          <w:rFonts w:ascii="Times New Roman" w:hAnsi="Times New Roman" w:cs="Times New Roman"/>
        </w:rPr>
        <w:t xml:space="preserve"> </w:t>
      </w:r>
      <w:r w:rsidRPr="00934996">
        <w:rPr>
          <w:rFonts w:ascii="Times New Roman" w:hAnsi="Times New Roman" w:cs="Times New Roman"/>
          <w:b/>
        </w:rPr>
        <w:t>G. Shuai</w:t>
      </w:r>
      <w:r w:rsidRPr="00934996">
        <w:rPr>
          <w:rFonts w:ascii="Times New Roman" w:hAnsi="Times New Roman" w:cs="Times New Roman"/>
        </w:rPr>
        <w:t xml:space="preserve">, </w:t>
      </w:r>
      <w:r>
        <w:rPr>
          <w:rFonts w:ascii="Times New Roman" w:hAnsi="Times New Roman" w:cs="Times New Roman"/>
        </w:rPr>
        <w:t>“</w:t>
      </w:r>
      <w:r w:rsidRPr="00934996">
        <w:rPr>
          <w:rFonts w:ascii="Times New Roman" w:hAnsi="Times New Roman" w:cs="Times New Roman"/>
        </w:rPr>
        <w:t>Estimating plant distance in maize using Unmanned Aerial Vehicle (UAV)</w:t>
      </w:r>
      <w:r>
        <w:rPr>
          <w:rFonts w:ascii="Times New Roman" w:hAnsi="Times New Roman" w:cs="Times New Roman"/>
        </w:rPr>
        <w:t>,”</w:t>
      </w:r>
      <w:r w:rsidRPr="00934996">
        <w:rPr>
          <w:rFonts w:ascii="Times New Roman" w:hAnsi="Times New Roman" w:cs="Times New Roman"/>
        </w:rPr>
        <w:t xml:space="preserve"> </w:t>
      </w:r>
      <w:proofErr w:type="spellStart"/>
      <w:r w:rsidRPr="00934996">
        <w:rPr>
          <w:rFonts w:ascii="Times New Roman" w:hAnsi="Times New Roman" w:cs="Times New Roman"/>
          <w:i/>
        </w:rPr>
        <w:t>PloS</w:t>
      </w:r>
      <w:proofErr w:type="spellEnd"/>
      <w:r w:rsidRPr="00934996">
        <w:rPr>
          <w:rFonts w:ascii="Times New Roman" w:hAnsi="Times New Roman" w:cs="Times New Roman"/>
          <w:i/>
        </w:rPr>
        <w:t xml:space="preserve"> one</w:t>
      </w:r>
      <w:r w:rsidRPr="00934996">
        <w:rPr>
          <w:rFonts w:ascii="Times New Roman" w:hAnsi="Times New Roman" w:cs="Times New Roman"/>
        </w:rPr>
        <w:t xml:space="preserve">, </w:t>
      </w:r>
      <w:r>
        <w:rPr>
          <w:rFonts w:ascii="Times New Roman" w:hAnsi="Times New Roman" w:cs="Times New Roman"/>
        </w:rPr>
        <w:t xml:space="preserve">2018, </w:t>
      </w:r>
      <w:r w:rsidRPr="00934996">
        <w:rPr>
          <w:rFonts w:ascii="Times New Roman" w:hAnsi="Times New Roman" w:cs="Times New Roman"/>
        </w:rPr>
        <w:t>13(4)</w:t>
      </w:r>
      <w:r w:rsidR="00E657D5">
        <w:rPr>
          <w:rFonts w:ascii="Times New Roman" w:hAnsi="Times New Roman" w:cs="Times New Roman"/>
        </w:rPr>
        <w:t>:</w:t>
      </w:r>
      <w:r w:rsidRPr="00934996">
        <w:rPr>
          <w:rFonts w:ascii="Times New Roman" w:hAnsi="Times New Roman" w:cs="Times New Roman"/>
        </w:rPr>
        <w:t xml:space="preserve"> e0195223.</w:t>
      </w:r>
    </w:p>
    <w:p w14:paraId="7C2E685D" w14:textId="02D52C5D" w:rsidR="00E52DF3" w:rsidRDefault="00F17BE7" w:rsidP="009079CB">
      <w:pPr>
        <w:pStyle w:val="ListParagraph"/>
        <w:numPr>
          <w:ilvl w:val="0"/>
          <w:numId w:val="8"/>
        </w:numPr>
        <w:spacing w:beforeLines="30" w:before="93"/>
        <w:ind w:firstLineChars="0"/>
        <w:rPr>
          <w:rFonts w:ascii="Times New Roman" w:hAnsi="Times New Roman" w:cs="Times New Roman"/>
        </w:rPr>
      </w:pPr>
      <w:r w:rsidRPr="00F17BE7">
        <w:rPr>
          <w:rFonts w:ascii="Times New Roman" w:hAnsi="Times New Roman" w:cs="Times New Roman" w:hint="eastAsia"/>
          <w:b/>
        </w:rPr>
        <w:t>G</w:t>
      </w:r>
      <w:r w:rsidRPr="00F17BE7">
        <w:rPr>
          <w:rFonts w:ascii="Times New Roman" w:hAnsi="Times New Roman" w:cs="Times New Roman"/>
          <w:b/>
        </w:rPr>
        <w:t>. Shuai</w:t>
      </w:r>
      <w:r>
        <w:rPr>
          <w:rFonts w:ascii="Times New Roman" w:hAnsi="Times New Roman" w:cs="Times New Roman"/>
        </w:rPr>
        <w:t>, J. Zhang, L. Deng, and X. Zhu, “</w:t>
      </w:r>
      <w:r w:rsidRPr="00F17BE7">
        <w:rPr>
          <w:rFonts w:ascii="Times New Roman" w:hAnsi="Times New Roman" w:cs="Times New Roman"/>
        </w:rPr>
        <w:t>Edge-pixels-based support vector data description for specific land-cover distribution mapping</w:t>
      </w:r>
      <w:r>
        <w:rPr>
          <w:rFonts w:ascii="Times New Roman" w:hAnsi="Times New Roman" w:cs="Times New Roman"/>
        </w:rPr>
        <w:t xml:space="preserve">,” </w:t>
      </w:r>
      <w:r w:rsidRPr="00F17BE7">
        <w:rPr>
          <w:rFonts w:ascii="Times New Roman" w:hAnsi="Times New Roman" w:cs="Times New Roman"/>
          <w:i/>
        </w:rPr>
        <w:t>Journal of applied remote sensing</w:t>
      </w:r>
      <w:r>
        <w:rPr>
          <w:rFonts w:ascii="Times New Roman" w:hAnsi="Times New Roman" w:cs="Times New Roman"/>
        </w:rPr>
        <w:t xml:space="preserve">, 2015, 9(1): </w:t>
      </w:r>
      <w:r w:rsidRPr="00F17BE7">
        <w:rPr>
          <w:rFonts w:ascii="Times New Roman" w:hAnsi="Times New Roman" w:cs="Times New Roman"/>
        </w:rPr>
        <w:t>096034-096034</w:t>
      </w:r>
      <w:r>
        <w:rPr>
          <w:rFonts w:ascii="Times New Roman" w:hAnsi="Times New Roman" w:cs="Times New Roman"/>
        </w:rPr>
        <w:t>.</w:t>
      </w:r>
    </w:p>
    <w:bookmarkEnd w:id="4"/>
    <w:bookmarkEnd w:id="5"/>
    <w:p w14:paraId="435E8465" w14:textId="7FDF1EA0" w:rsidR="006B18F2" w:rsidRPr="00327F93" w:rsidRDefault="006B18F2" w:rsidP="00327F93">
      <w:pPr>
        <w:pStyle w:val="ListParagraph"/>
        <w:numPr>
          <w:ilvl w:val="0"/>
          <w:numId w:val="8"/>
        </w:numPr>
        <w:spacing w:beforeLines="30" w:before="93"/>
        <w:ind w:firstLineChars="0"/>
        <w:rPr>
          <w:rFonts w:ascii="Times New Roman" w:hAnsi="Times New Roman" w:cs="Times New Roman"/>
        </w:rPr>
      </w:pPr>
      <w:r w:rsidRPr="00327F93">
        <w:rPr>
          <w:rFonts w:ascii="Times New Roman" w:hAnsi="Times New Roman" w:cs="Times New Roman" w:hint="eastAsia"/>
        </w:rPr>
        <w:t>J</w:t>
      </w:r>
      <w:r w:rsidRPr="00327F93">
        <w:rPr>
          <w:rFonts w:ascii="Times New Roman" w:hAnsi="Times New Roman" w:cs="Times New Roman"/>
        </w:rPr>
        <w:t xml:space="preserve">. Zhang, </w:t>
      </w:r>
      <w:r w:rsidRPr="00327F93">
        <w:rPr>
          <w:rFonts w:ascii="Times New Roman" w:hAnsi="Times New Roman" w:cs="Times New Roman"/>
          <w:b/>
        </w:rPr>
        <w:t>G. Shuai</w:t>
      </w:r>
      <w:r w:rsidRPr="00327F93">
        <w:rPr>
          <w:rFonts w:ascii="Times New Roman" w:hAnsi="Times New Roman" w:cs="Times New Roman"/>
        </w:rPr>
        <w:t xml:space="preserve">*, L. Liu, Y. Pan, and H. Liu, “Optimized parameters determined from window-based validation data set for the support vector domain description model to map specific land cover,” </w:t>
      </w:r>
      <w:r w:rsidR="00D24AEE" w:rsidRPr="00D24AEE">
        <w:rPr>
          <w:rFonts w:ascii="Times New Roman" w:hAnsi="Times New Roman" w:cs="Times New Roman"/>
        </w:rPr>
        <w:t>submitted</w:t>
      </w:r>
      <w:r w:rsidRPr="00327F93">
        <w:rPr>
          <w:rFonts w:ascii="Times New Roman" w:hAnsi="Times New Roman" w:cs="Times New Roman"/>
        </w:rPr>
        <w:t>.</w:t>
      </w:r>
      <w:r w:rsidR="00327F93" w:rsidRPr="00327F93">
        <w:rPr>
          <w:rFonts w:ascii="Times New Roman" w:hAnsi="Times New Roman" w:cs="Times New Roman"/>
        </w:rPr>
        <w:t xml:space="preserve"> (</w:t>
      </w:r>
      <w:r w:rsidR="00327F93" w:rsidRPr="00327F93">
        <w:rPr>
          <w:rFonts w:ascii="Times New Roman" w:hAnsi="Times New Roman" w:cs="Times New Roman" w:hint="eastAsia"/>
        </w:rPr>
        <w:t>*</w:t>
      </w:r>
      <w:r w:rsidR="00327F93" w:rsidRPr="00327F93">
        <w:rPr>
          <w:rFonts w:ascii="Times New Roman" w:hAnsi="Times New Roman" w:cs="Times New Roman"/>
        </w:rPr>
        <w:t xml:space="preserve"> </w:t>
      </w:r>
      <w:r w:rsidR="00327F93" w:rsidRPr="00327F93">
        <w:rPr>
          <w:rFonts w:ascii="Times New Roman" w:hAnsi="Times New Roman" w:cs="Times New Roman" w:hint="eastAsia"/>
        </w:rPr>
        <w:t xml:space="preserve">: </w:t>
      </w:r>
      <w:r w:rsidR="00327F93" w:rsidRPr="00327F93">
        <w:rPr>
          <w:rFonts w:ascii="Times New Roman" w:hAnsi="Times New Roman" w:cs="Times New Roman"/>
        </w:rPr>
        <w:t>corresponding author)</w:t>
      </w:r>
    </w:p>
    <w:p w14:paraId="78C44C5D" w14:textId="052C84FB" w:rsidR="006B18F2" w:rsidRDefault="006B18F2" w:rsidP="009079CB">
      <w:pPr>
        <w:pStyle w:val="ListParagraph"/>
        <w:numPr>
          <w:ilvl w:val="0"/>
          <w:numId w:val="8"/>
        </w:numPr>
        <w:spacing w:beforeLines="30" w:before="93"/>
        <w:ind w:firstLineChars="0"/>
        <w:rPr>
          <w:rFonts w:ascii="Times New Roman" w:hAnsi="Times New Roman" w:cs="Times New Roman"/>
        </w:rPr>
      </w:pPr>
      <w:r>
        <w:rPr>
          <w:rFonts w:ascii="Times New Roman" w:hAnsi="Times New Roman" w:cs="Times New Roman"/>
        </w:rPr>
        <w:lastRenderedPageBreak/>
        <w:t xml:space="preserve">J. Zhang, Z. Zhou, </w:t>
      </w:r>
      <w:r w:rsidRPr="006B18F2">
        <w:rPr>
          <w:rFonts w:ascii="Times New Roman" w:hAnsi="Times New Roman" w:cs="Times New Roman"/>
          <w:b/>
        </w:rPr>
        <w:t>G. Shuai</w:t>
      </w:r>
      <w:r>
        <w:rPr>
          <w:rFonts w:ascii="Times New Roman" w:hAnsi="Times New Roman" w:cs="Times New Roman"/>
          <w:vertAlign w:val="superscript"/>
        </w:rPr>
        <w:t>*</w:t>
      </w:r>
      <w:r>
        <w:rPr>
          <w:rFonts w:ascii="Times New Roman" w:hAnsi="Times New Roman" w:cs="Times New Roman"/>
        </w:rPr>
        <w:t xml:space="preserve">, </w:t>
      </w:r>
      <w:r w:rsidR="00BB1E6B">
        <w:rPr>
          <w:rFonts w:ascii="Times New Roman" w:hAnsi="Times New Roman" w:cs="Times New Roman"/>
        </w:rPr>
        <w:t>A. Stanton, and H. Liu, “</w:t>
      </w:r>
      <w:r w:rsidR="00BB1E6B" w:rsidRPr="00BB1E6B">
        <w:rPr>
          <w:rFonts w:ascii="Times New Roman" w:hAnsi="Times New Roman" w:cs="Times New Roman"/>
        </w:rPr>
        <w:t>Supported vector data description method to map Beijing and Tianjin city group urban distribution from NPP-VIIRS nightlights and NDVI</w:t>
      </w:r>
      <w:r w:rsidR="00BB1E6B">
        <w:rPr>
          <w:rFonts w:ascii="Times New Roman" w:hAnsi="Times New Roman" w:cs="Times New Roman"/>
        </w:rPr>
        <w:t xml:space="preserve">,” </w:t>
      </w:r>
      <w:r w:rsidR="00D24AEE">
        <w:rPr>
          <w:rFonts w:ascii="Times New Roman" w:hAnsi="Times New Roman" w:cs="Times New Roman"/>
        </w:rPr>
        <w:t>submitted</w:t>
      </w:r>
      <w:r w:rsidR="00BB1E6B">
        <w:rPr>
          <w:rFonts w:ascii="Times New Roman" w:hAnsi="Times New Roman" w:cs="Times New Roman"/>
        </w:rPr>
        <w:t>.</w:t>
      </w:r>
    </w:p>
    <w:p w14:paraId="5F64CE19" w14:textId="43EF707D" w:rsidR="00BB1E6B" w:rsidRPr="006B18F2" w:rsidRDefault="00BB1E6B" w:rsidP="009079CB">
      <w:pPr>
        <w:pStyle w:val="ListParagraph"/>
        <w:numPr>
          <w:ilvl w:val="0"/>
          <w:numId w:val="8"/>
        </w:numPr>
        <w:spacing w:beforeLines="30" w:before="93"/>
        <w:ind w:firstLineChars="0"/>
        <w:rPr>
          <w:rFonts w:ascii="Times New Roman" w:hAnsi="Times New Roman" w:cs="Times New Roman"/>
        </w:rPr>
      </w:pPr>
      <w:r w:rsidRPr="00BB1E6B">
        <w:rPr>
          <w:rFonts w:ascii="Times New Roman" w:hAnsi="Times New Roman" w:cs="Times New Roman"/>
          <w:b/>
        </w:rPr>
        <w:t>G. Shuai</w:t>
      </w:r>
      <w:r>
        <w:rPr>
          <w:rFonts w:ascii="Times New Roman" w:hAnsi="Times New Roman" w:cs="Times New Roman"/>
        </w:rPr>
        <w:t>, J. Zhang, Y. Pan and Z. Yuan, “</w:t>
      </w:r>
      <w:r w:rsidRPr="00BB1E6B">
        <w:rPr>
          <w:rFonts w:ascii="Times New Roman" w:hAnsi="Times New Roman" w:cs="Times New Roman"/>
        </w:rPr>
        <w:t>Multi-temporal Radarsat-2 polarimetric SAR classification based on finer optical image segmented parcels to map corn distribution</w:t>
      </w:r>
      <w:r>
        <w:rPr>
          <w:rFonts w:ascii="Times New Roman" w:hAnsi="Times New Roman" w:cs="Times New Roman"/>
        </w:rPr>
        <w:t>,” ready to submit.</w:t>
      </w:r>
    </w:p>
    <w:p w14:paraId="1B66C541" w14:textId="2CD5D1B1" w:rsidR="00E52DF3" w:rsidRDefault="004D6BCC" w:rsidP="009079CB">
      <w:pPr>
        <w:pStyle w:val="ListParagraph"/>
        <w:numPr>
          <w:ilvl w:val="0"/>
          <w:numId w:val="8"/>
        </w:numPr>
        <w:spacing w:beforeLines="30" w:before="93"/>
        <w:ind w:firstLineChars="0"/>
        <w:rPr>
          <w:rFonts w:ascii="Times New Roman" w:hAnsi="Times New Roman" w:cs="Times New Roman"/>
        </w:rPr>
      </w:pPr>
      <w:r w:rsidRPr="00E52DF3">
        <w:rPr>
          <w:rFonts w:ascii="Times New Roman" w:hAnsi="Times New Roman" w:cs="Times New Roman" w:hint="eastAsia"/>
          <w:b/>
        </w:rPr>
        <w:t>G. Shuai</w:t>
      </w:r>
      <w:r w:rsidRPr="00E52DF3">
        <w:rPr>
          <w:rFonts w:ascii="Times New Roman" w:hAnsi="Times New Roman" w:cs="Times New Roman" w:hint="eastAsia"/>
        </w:rPr>
        <w:t>,</w:t>
      </w:r>
      <w:r w:rsidRPr="00E52DF3">
        <w:rPr>
          <w:rFonts w:ascii="Times New Roman" w:hAnsi="Times New Roman" w:cs="Times New Roman"/>
        </w:rPr>
        <w:t xml:space="preserve"> S. Zhu, J. Zhang, X. </w:t>
      </w:r>
      <w:proofErr w:type="spellStart"/>
      <w:r w:rsidRPr="00E52DF3">
        <w:rPr>
          <w:rFonts w:ascii="Times New Roman" w:hAnsi="Times New Roman" w:cs="Times New Roman"/>
        </w:rPr>
        <w:t>Xiu</w:t>
      </w:r>
      <w:proofErr w:type="spellEnd"/>
      <w:r w:rsidRPr="00E52DF3">
        <w:rPr>
          <w:rFonts w:ascii="Times New Roman" w:hAnsi="Times New Roman" w:cs="Times New Roman"/>
        </w:rPr>
        <w:t xml:space="preserve">, and G. Liu, “SVDD-based land-cover mapping using optimal parameters via single window flexible pace search method,” </w:t>
      </w:r>
      <w:r w:rsidR="00295AE4" w:rsidRPr="00E52DF3">
        <w:rPr>
          <w:rFonts w:ascii="Times New Roman" w:hAnsi="Times New Roman" w:cs="Times New Roman"/>
          <w:i/>
        </w:rPr>
        <w:t>IGARSS 2013:</w:t>
      </w:r>
      <w:r w:rsidR="00295AE4" w:rsidRPr="00E52DF3">
        <w:rPr>
          <w:rFonts w:ascii="Times New Roman" w:hAnsi="Times New Roman" w:cs="Times New Roman"/>
        </w:rPr>
        <w:t xml:space="preserve"> </w:t>
      </w:r>
      <w:r w:rsidRPr="00E52DF3">
        <w:rPr>
          <w:rFonts w:ascii="Times New Roman" w:hAnsi="Times New Roman" w:cs="Times New Roman"/>
          <w:i/>
        </w:rPr>
        <w:t>IEEE International Geoscience and Remote Sensing Symposium</w:t>
      </w:r>
      <w:r w:rsidR="00295AE4" w:rsidRPr="00E52DF3">
        <w:rPr>
          <w:rFonts w:ascii="Times New Roman" w:hAnsi="Times New Roman" w:cs="Times New Roman"/>
        </w:rPr>
        <w:t xml:space="preserve">, </w:t>
      </w:r>
      <w:r w:rsidR="00120B77" w:rsidRPr="00E52DF3">
        <w:rPr>
          <w:rFonts w:ascii="Times New Roman" w:hAnsi="Times New Roman" w:cs="Times New Roman"/>
        </w:rPr>
        <w:t xml:space="preserve">Melbourne, </w:t>
      </w:r>
      <w:r w:rsidR="00F17BE7">
        <w:rPr>
          <w:rFonts w:ascii="Times New Roman" w:hAnsi="Times New Roman" w:cs="Times New Roman"/>
        </w:rPr>
        <w:t>4277-4280</w:t>
      </w:r>
      <w:r w:rsidRPr="00E52DF3">
        <w:rPr>
          <w:rFonts w:ascii="Times New Roman" w:hAnsi="Times New Roman" w:cs="Times New Roman"/>
        </w:rPr>
        <w:t>.</w:t>
      </w:r>
    </w:p>
    <w:p w14:paraId="6836EF6E" w14:textId="7416622E" w:rsidR="0061720A" w:rsidRPr="006B18F2" w:rsidRDefault="0061720A" w:rsidP="009079CB">
      <w:pPr>
        <w:pStyle w:val="ListParagraph"/>
        <w:numPr>
          <w:ilvl w:val="0"/>
          <w:numId w:val="8"/>
        </w:numPr>
        <w:spacing w:beforeLines="30" w:before="93"/>
        <w:ind w:firstLineChars="0"/>
        <w:rPr>
          <w:rFonts w:ascii="Times New Roman" w:hAnsi="Times New Roman" w:cs="Times New Roman"/>
        </w:rPr>
      </w:pPr>
      <w:r w:rsidRPr="006B18F2">
        <w:rPr>
          <w:rFonts w:ascii="Times New Roman" w:hAnsi="Times New Roman" w:cs="Times New Roman"/>
        </w:rPr>
        <w:t xml:space="preserve">J. Zhang, S. Zhu, X. Zhu, and </w:t>
      </w:r>
      <w:r w:rsidRPr="006B18F2">
        <w:rPr>
          <w:rFonts w:ascii="Times New Roman" w:hAnsi="Times New Roman" w:cs="Times New Roman"/>
          <w:b/>
        </w:rPr>
        <w:t>G. Shuai</w:t>
      </w:r>
      <w:r w:rsidRPr="006B18F2">
        <w:rPr>
          <w:rFonts w:ascii="Times New Roman" w:hAnsi="Times New Roman" w:cs="Times New Roman"/>
        </w:rPr>
        <w:t>, “Prior-knowledge-based spectral mixture analysis for impervious surface mapping,”</w:t>
      </w:r>
      <w:r w:rsidRPr="006B18F2">
        <w:rPr>
          <w:rFonts w:ascii="Times New Roman" w:hAnsi="Times New Roman" w:cs="Times New Roman"/>
          <w:i/>
        </w:rPr>
        <w:t xml:space="preserve"> International Journal of Applied Earth Observation and Geoinformation</w:t>
      </w:r>
      <w:r w:rsidRPr="006B18F2">
        <w:rPr>
          <w:rFonts w:ascii="Times New Roman" w:hAnsi="Times New Roman" w:cs="Times New Roman"/>
        </w:rPr>
        <w:t>,</w:t>
      </w:r>
      <w:r w:rsidR="006B18F2" w:rsidRPr="006B18F2">
        <w:t xml:space="preserve"> </w:t>
      </w:r>
      <w:r w:rsidR="006B18F2">
        <w:rPr>
          <w:rFonts w:ascii="Times New Roman" w:hAnsi="Times New Roman" w:cs="Times New Roman"/>
        </w:rPr>
        <w:t>2014, 28: 201-210</w:t>
      </w:r>
      <w:r w:rsidRPr="006B18F2">
        <w:rPr>
          <w:rFonts w:ascii="Times New Roman" w:hAnsi="Times New Roman" w:cs="Times New Roman"/>
        </w:rPr>
        <w:t xml:space="preserve">. </w:t>
      </w:r>
    </w:p>
    <w:p w14:paraId="4F006245" w14:textId="2742411F" w:rsidR="00D24AEE" w:rsidRDefault="006B18F2" w:rsidP="005A173B">
      <w:pPr>
        <w:pStyle w:val="ListParagraph"/>
        <w:numPr>
          <w:ilvl w:val="0"/>
          <w:numId w:val="8"/>
        </w:numPr>
        <w:spacing w:beforeLines="30" w:before="93"/>
        <w:ind w:firstLineChars="0"/>
        <w:rPr>
          <w:rFonts w:ascii="Times New Roman" w:hAnsi="Times New Roman" w:cs="Times New Roman"/>
        </w:rPr>
      </w:pPr>
      <w:r>
        <w:rPr>
          <w:rFonts w:ascii="Times New Roman" w:hAnsi="Times New Roman" w:cs="Times New Roman"/>
        </w:rPr>
        <w:t xml:space="preserve">J. </w:t>
      </w:r>
      <w:r w:rsidR="00F17BE7" w:rsidRPr="00F17BE7">
        <w:rPr>
          <w:rFonts w:ascii="Times New Roman" w:hAnsi="Times New Roman" w:cs="Times New Roman"/>
        </w:rPr>
        <w:t xml:space="preserve">Zhang, </w:t>
      </w:r>
      <w:r>
        <w:rPr>
          <w:rFonts w:ascii="Times New Roman" w:hAnsi="Times New Roman" w:cs="Times New Roman"/>
        </w:rPr>
        <w:t xml:space="preserve">S. </w:t>
      </w:r>
      <w:r w:rsidR="00F17BE7" w:rsidRPr="00F17BE7">
        <w:rPr>
          <w:rFonts w:ascii="Times New Roman" w:hAnsi="Times New Roman" w:cs="Times New Roman"/>
        </w:rPr>
        <w:t xml:space="preserve">Zhu, </w:t>
      </w:r>
      <w:r>
        <w:rPr>
          <w:rFonts w:ascii="Times New Roman" w:hAnsi="Times New Roman" w:cs="Times New Roman"/>
        </w:rPr>
        <w:t xml:space="preserve">X. Zhu, </w:t>
      </w:r>
      <w:r>
        <w:rPr>
          <w:rFonts w:ascii="Times New Roman" w:hAnsi="Times New Roman" w:cs="Times New Roman"/>
          <w:b/>
        </w:rPr>
        <w:t>G. Shuai</w:t>
      </w:r>
      <w:r>
        <w:rPr>
          <w:rFonts w:ascii="Times New Roman" w:hAnsi="Times New Roman" w:cs="Times New Roman"/>
        </w:rPr>
        <w:t xml:space="preserve">, and D. </w:t>
      </w:r>
      <w:proofErr w:type="spellStart"/>
      <w:r>
        <w:rPr>
          <w:rFonts w:ascii="Times New Roman" w:hAnsi="Times New Roman" w:cs="Times New Roman"/>
        </w:rPr>
        <w:t>Xie</w:t>
      </w:r>
      <w:proofErr w:type="spellEnd"/>
      <w:r>
        <w:rPr>
          <w:rFonts w:ascii="Times New Roman" w:hAnsi="Times New Roman" w:cs="Times New Roman"/>
        </w:rPr>
        <w:t>,</w:t>
      </w:r>
      <w:r w:rsidR="00F17BE7" w:rsidRPr="00F17BE7">
        <w:rPr>
          <w:rFonts w:ascii="Times New Roman" w:hAnsi="Times New Roman" w:cs="Times New Roman"/>
        </w:rPr>
        <w:t xml:space="preserve"> </w:t>
      </w:r>
      <w:r>
        <w:rPr>
          <w:rFonts w:ascii="Times New Roman" w:hAnsi="Times New Roman" w:cs="Times New Roman"/>
        </w:rPr>
        <w:t>“</w:t>
      </w:r>
      <w:r w:rsidR="00F17BE7" w:rsidRPr="00F17BE7">
        <w:rPr>
          <w:rFonts w:ascii="Times New Roman" w:hAnsi="Times New Roman" w:cs="Times New Roman"/>
        </w:rPr>
        <w:t>Improving sampling efficiency of crop acreage estimation using wheat planting rule from historical remote sensing</w:t>
      </w:r>
      <w:r>
        <w:rPr>
          <w:rFonts w:ascii="Times New Roman" w:hAnsi="Times New Roman" w:cs="Times New Roman"/>
        </w:rPr>
        <w:t>,”</w:t>
      </w:r>
      <w:r w:rsidR="00F17BE7" w:rsidRPr="00F17BE7">
        <w:rPr>
          <w:rFonts w:ascii="Times New Roman" w:hAnsi="Times New Roman" w:cs="Times New Roman"/>
        </w:rPr>
        <w:t xml:space="preserve"> </w:t>
      </w:r>
      <w:r w:rsidR="00F17BE7" w:rsidRPr="006B18F2">
        <w:rPr>
          <w:rFonts w:ascii="Times New Roman" w:hAnsi="Times New Roman" w:cs="Times New Roman"/>
          <w:i/>
        </w:rPr>
        <w:t>Journal of Applied Remote Sensing</w:t>
      </w:r>
      <w:r w:rsidR="00F17BE7" w:rsidRPr="00F17BE7">
        <w:rPr>
          <w:rFonts w:ascii="Times New Roman" w:hAnsi="Times New Roman" w:cs="Times New Roman"/>
        </w:rPr>
        <w:t>, 2014, 8(1): 083663-083663.</w:t>
      </w:r>
    </w:p>
    <w:p w14:paraId="4F2D4751" w14:textId="2D34290C" w:rsidR="002E1E0A" w:rsidRPr="002E1E0A" w:rsidRDefault="002E1E0A" w:rsidP="002E1E0A">
      <w:pPr>
        <w:spacing w:beforeLines="70" w:before="218" w:line="264" w:lineRule="auto"/>
        <w:rPr>
          <w:rFonts w:ascii="Arial" w:eastAsia="Batang" w:hAnsi="Arial" w:cs="Arial"/>
          <w:b/>
          <w:sz w:val="24"/>
          <w:szCs w:val="24"/>
          <w:highlight w:val="lightGray"/>
        </w:rPr>
      </w:pPr>
      <w:r w:rsidRPr="002E1E0A">
        <w:rPr>
          <w:rFonts w:ascii="Arial" w:eastAsia="Batang" w:hAnsi="Arial" w:cs="Arial"/>
          <w:b/>
          <w:sz w:val="24"/>
          <w:szCs w:val="24"/>
          <w:highlight w:val="lightGray"/>
        </w:rPr>
        <w:t>P</w:t>
      </w:r>
      <w:r>
        <w:rPr>
          <w:rFonts w:ascii="Arial" w:eastAsia="Batang" w:hAnsi="Arial" w:cs="Arial"/>
          <w:b/>
          <w:sz w:val="24"/>
          <w:szCs w:val="24"/>
          <w:highlight w:val="lightGray"/>
        </w:rPr>
        <w:t>rofessional Experience</w:t>
      </w:r>
      <w:r w:rsidRPr="002E1E0A">
        <w:rPr>
          <w:rFonts w:ascii="Arial" w:eastAsia="Batang" w:hAnsi="Arial" w:cs="Arial"/>
          <w:b/>
          <w:sz w:val="24"/>
          <w:szCs w:val="24"/>
          <w:highlight w:val="lightGray"/>
        </w:rPr>
        <w:t xml:space="preserve">                                                       </w:t>
      </w:r>
    </w:p>
    <w:p w14:paraId="47999BC1" w14:textId="036C6D7B" w:rsidR="002E1E0A" w:rsidRDefault="002E1E0A" w:rsidP="002E1E0A">
      <w:pPr>
        <w:spacing w:beforeLines="30" w:before="93"/>
        <w:rPr>
          <w:rFonts w:ascii="Times New Roman" w:hAnsi="Times New Roman" w:cs="Times New Roman"/>
        </w:rPr>
      </w:pPr>
      <w:r>
        <w:rPr>
          <w:rFonts w:ascii="Times New Roman" w:hAnsi="Times New Roman" w:cs="Times New Roman"/>
        </w:rPr>
        <w:t xml:space="preserve">2018 </w:t>
      </w:r>
      <w:r w:rsidRPr="002E1E0A">
        <w:rPr>
          <w:rFonts w:ascii="Times New Roman" w:hAnsi="Times New Roman" w:cs="Times New Roman"/>
        </w:rPr>
        <w:t>workshop “Emerging Technologies and Methods in Earth Observation for Agricultural Monitoring”</w:t>
      </w:r>
      <w:r>
        <w:rPr>
          <w:rFonts w:ascii="Times New Roman" w:hAnsi="Times New Roman" w:cs="Times New Roman"/>
        </w:rPr>
        <w:t>, oral presenter</w:t>
      </w:r>
    </w:p>
    <w:p w14:paraId="495B3997" w14:textId="31F5C731" w:rsidR="00963178" w:rsidRDefault="00963178" w:rsidP="00963178">
      <w:pPr>
        <w:spacing w:beforeLines="30" w:before="93"/>
        <w:rPr>
          <w:rFonts w:ascii="Times New Roman" w:hAnsi="Times New Roman" w:cs="Times New Roman"/>
        </w:rPr>
      </w:pPr>
      <w:r>
        <w:rPr>
          <w:rFonts w:ascii="Times New Roman" w:hAnsi="Times New Roman" w:cs="Times New Roman"/>
        </w:rPr>
        <w:t>2017 IGARSS, poster presenter</w:t>
      </w:r>
    </w:p>
    <w:p w14:paraId="187747D0" w14:textId="77777777" w:rsidR="00963178" w:rsidRDefault="00963178" w:rsidP="00963178">
      <w:pPr>
        <w:spacing w:beforeLines="30" w:before="93"/>
        <w:rPr>
          <w:rFonts w:ascii="Times New Roman" w:hAnsi="Times New Roman" w:cs="Times New Roman"/>
        </w:rPr>
      </w:pPr>
      <w:r>
        <w:rPr>
          <w:rFonts w:ascii="Times New Roman" w:hAnsi="Times New Roman" w:cs="Times New Roman"/>
        </w:rPr>
        <w:t>2013 IGARSS, oral presenter</w:t>
      </w:r>
    </w:p>
    <w:p w14:paraId="3CE7821C" w14:textId="77777777" w:rsidR="00963178" w:rsidRDefault="00963178" w:rsidP="00963178">
      <w:pPr>
        <w:spacing w:beforeLines="30" w:before="93"/>
        <w:rPr>
          <w:rFonts w:ascii="Times New Roman" w:hAnsi="Times New Roman" w:cs="Times New Roman"/>
        </w:rPr>
      </w:pPr>
    </w:p>
    <w:p w14:paraId="71B0B829" w14:textId="77777777" w:rsidR="00963178" w:rsidRPr="002E1E0A" w:rsidRDefault="00963178" w:rsidP="002E1E0A">
      <w:pPr>
        <w:spacing w:beforeLines="30" w:before="93"/>
        <w:rPr>
          <w:rFonts w:ascii="Times New Roman" w:hAnsi="Times New Roman" w:cs="Times New Roman"/>
        </w:rPr>
      </w:pPr>
    </w:p>
    <w:sectPr w:rsidR="00963178" w:rsidRPr="002E1E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D4AF7" w14:textId="77777777" w:rsidR="00053D4D" w:rsidRDefault="00053D4D" w:rsidP="00AB4E9A">
      <w:r>
        <w:separator/>
      </w:r>
    </w:p>
  </w:endnote>
  <w:endnote w:type="continuationSeparator" w:id="0">
    <w:p w14:paraId="4DC49523" w14:textId="77777777" w:rsidR="00053D4D" w:rsidRDefault="00053D4D" w:rsidP="00AB4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86CD1" w14:textId="77777777" w:rsidR="00053D4D" w:rsidRDefault="00053D4D" w:rsidP="00AB4E9A">
      <w:r>
        <w:separator/>
      </w:r>
    </w:p>
  </w:footnote>
  <w:footnote w:type="continuationSeparator" w:id="0">
    <w:p w14:paraId="508C6C3A" w14:textId="77777777" w:rsidR="00053D4D" w:rsidRDefault="00053D4D" w:rsidP="00AB4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53C9E"/>
    <w:multiLevelType w:val="hybridMultilevel"/>
    <w:tmpl w:val="A7C4BE92"/>
    <w:lvl w:ilvl="0" w:tplc="84D68816">
      <w:start w:val="1"/>
      <w:numFmt w:val="decimal"/>
      <w:lvlText w:val="%1)"/>
      <w:lvlJc w:val="left"/>
      <w:pPr>
        <w:ind w:left="780" w:hanging="360"/>
      </w:pPr>
      <w:rPr>
        <w:rFonts w:ascii="Times New Roman" w:eastAsiaTheme="minorEastAsia" w:hAnsi="Times New Roman" w:cs="Times New Roman"/>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295C5E12"/>
    <w:multiLevelType w:val="hybridMultilevel"/>
    <w:tmpl w:val="3286A2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CE81367"/>
    <w:multiLevelType w:val="hybridMultilevel"/>
    <w:tmpl w:val="50B243F0"/>
    <w:lvl w:ilvl="0" w:tplc="28CEE3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522F1244"/>
    <w:multiLevelType w:val="hybridMultilevel"/>
    <w:tmpl w:val="FBD028BC"/>
    <w:lvl w:ilvl="0" w:tplc="6BB2092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37298B"/>
    <w:multiLevelType w:val="hybridMultilevel"/>
    <w:tmpl w:val="E0B4FF7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0FD24DC"/>
    <w:multiLevelType w:val="hybridMultilevel"/>
    <w:tmpl w:val="39805436"/>
    <w:lvl w:ilvl="0" w:tplc="0409000B">
      <w:start w:val="1"/>
      <w:numFmt w:val="bullet"/>
      <w:lvlText w:val=""/>
      <w:lvlJc w:val="left"/>
      <w:pPr>
        <w:ind w:left="855" w:hanging="420"/>
      </w:pPr>
      <w:rPr>
        <w:rFonts w:ascii="Wingdings" w:hAnsi="Wingdings" w:hint="default"/>
      </w:rPr>
    </w:lvl>
    <w:lvl w:ilvl="1" w:tplc="04090003" w:tentative="1">
      <w:start w:val="1"/>
      <w:numFmt w:val="bullet"/>
      <w:lvlText w:val=""/>
      <w:lvlJc w:val="left"/>
      <w:pPr>
        <w:ind w:left="1275" w:hanging="420"/>
      </w:pPr>
      <w:rPr>
        <w:rFonts w:ascii="Wingdings" w:hAnsi="Wingdings" w:hint="default"/>
      </w:rPr>
    </w:lvl>
    <w:lvl w:ilvl="2" w:tplc="04090005"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3" w:tentative="1">
      <w:start w:val="1"/>
      <w:numFmt w:val="bullet"/>
      <w:lvlText w:val=""/>
      <w:lvlJc w:val="left"/>
      <w:pPr>
        <w:ind w:left="2535" w:hanging="420"/>
      </w:pPr>
      <w:rPr>
        <w:rFonts w:ascii="Wingdings" w:hAnsi="Wingdings" w:hint="default"/>
      </w:rPr>
    </w:lvl>
    <w:lvl w:ilvl="5" w:tplc="04090005"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3" w:tentative="1">
      <w:start w:val="1"/>
      <w:numFmt w:val="bullet"/>
      <w:lvlText w:val=""/>
      <w:lvlJc w:val="left"/>
      <w:pPr>
        <w:ind w:left="3795" w:hanging="420"/>
      </w:pPr>
      <w:rPr>
        <w:rFonts w:ascii="Wingdings" w:hAnsi="Wingdings" w:hint="default"/>
      </w:rPr>
    </w:lvl>
    <w:lvl w:ilvl="8" w:tplc="04090005" w:tentative="1">
      <w:start w:val="1"/>
      <w:numFmt w:val="bullet"/>
      <w:lvlText w:val=""/>
      <w:lvlJc w:val="left"/>
      <w:pPr>
        <w:ind w:left="4215" w:hanging="420"/>
      </w:pPr>
      <w:rPr>
        <w:rFonts w:ascii="Wingdings" w:hAnsi="Wingdings" w:hint="default"/>
      </w:rPr>
    </w:lvl>
  </w:abstractNum>
  <w:abstractNum w:abstractNumId="6" w15:restartNumberingAfterBreak="0">
    <w:nsid w:val="65ED0AD3"/>
    <w:multiLevelType w:val="multilevel"/>
    <w:tmpl w:val="A7C4BE92"/>
    <w:lvl w:ilvl="0">
      <w:start w:val="1"/>
      <w:numFmt w:val="decimal"/>
      <w:lvlText w:val="%1)"/>
      <w:lvlJc w:val="left"/>
      <w:pPr>
        <w:ind w:left="780" w:hanging="360"/>
      </w:pPr>
      <w:rPr>
        <w:rFonts w:ascii="Times New Roman" w:eastAsiaTheme="minorEastAsia" w:hAnsi="Times New Roman" w:cs="Times New Roman"/>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6BCA7730"/>
    <w:multiLevelType w:val="hybridMultilevel"/>
    <w:tmpl w:val="4EBCE16E"/>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FD74979"/>
    <w:multiLevelType w:val="hybridMultilevel"/>
    <w:tmpl w:val="50B243F0"/>
    <w:lvl w:ilvl="0" w:tplc="28CEE3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76D51717"/>
    <w:multiLevelType w:val="hybridMultilevel"/>
    <w:tmpl w:val="269C9E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33399137">
    <w:abstractNumId w:val="4"/>
  </w:num>
  <w:num w:numId="2" w16cid:durableId="555942189">
    <w:abstractNumId w:val="5"/>
  </w:num>
  <w:num w:numId="3" w16cid:durableId="727343841">
    <w:abstractNumId w:val="9"/>
  </w:num>
  <w:num w:numId="4" w16cid:durableId="688220255">
    <w:abstractNumId w:val="7"/>
  </w:num>
  <w:num w:numId="5" w16cid:durableId="1950745018">
    <w:abstractNumId w:val="1"/>
  </w:num>
  <w:num w:numId="6" w16cid:durableId="1115638800">
    <w:abstractNumId w:val="8"/>
  </w:num>
  <w:num w:numId="7" w16cid:durableId="1784496957">
    <w:abstractNumId w:val="0"/>
  </w:num>
  <w:num w:numId="8" w16cid:durableId="615908400">
    <w:abstractNumId w:val="3"/>
  </w:num>
  <w:num w:numId="9" w16cid:durableId="2050714738">
    <w:abstractNumId w:val="6"/>
  </w:num>
  <w:num w:numId="10" w16cid:durableId="574975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LUwMzExNLMwNzRX0lEKTi0uzszPAykwqgUAwOqqHywAAAA="/>
  </w:docVars>
  <w:rsids>
    <w:rsidRoot w:val="002548C3"/>
    <w:rsid w:val="000260F6"/>
    <w:rsid w:val="00037008"/>
    <w:rsid w:val="000402E2"/>
    <w:rsid w:val="00042303"/>
    <w:rsid w:val="00045017"/>
    <w:rsid w:val="00053D4D"/>
    <w:rsid w:val="0008135F"/>
    <w:rsid w:val="0008300A"/>
    <w:rsid w:val="00097C46"/>
    <w:rsid w:val="000A1EBE"/>
    <w:rsid w:val="000C12E9"/>
    <w:rsid w:val="000C26CC"/>
    <w:rsid w:val="000C3350"/>
    <w:rsid w:val="000F6F91"/>
    <w:rsid w:val="0012012F"/>
    <w:rsid w:val="00120B77"/>
    <w:rsid w:val="00133FB2"/>
    <w:rsid w:val="00181FB5"/>
    <w:rsid w:val="001B16E2"/>
    <w:rsid w:val="001D5120"/>
    <w:rsid w:val="001E7E10"/>
    <w:rsid w:val="00213897"/>
    <w:rsid w:val="00225AA9"/>
    <w:rsid w:val="00227454"/>
    <w:rsid w:val="00254216"/>
    <w:rsid w:val="002548C3"/>
    <w:rsid w:val="00255DD3"/>
    <w:rsid w:val="00256D51"/>
    <w:rsid w:val="00257DE8"/>
    <w:rsid w:val="00264CCF"/>
    <w:rsid w:val="00276E72"/>
    <w:rsid w:val="00295AE4"/>
    <w:rsid w:val="002A5C89"/>
    <w:rsid w:val="002B0E04"/>
    <w:rsid w:val="002C0FF2"/>
    <w:rsid w:val="002C1AA4"/>
    <w:rsid w:val="002E1E0A"/>
    <w:rsid w:val="002E2D8D"/>
    <w:rsid w:val="00300F5B"/>
    <w:rsid w:val="00314B62"/>
    <w:rsid w:val="00327F93"/>
    <w:rsid w:val="003A589D"/>
    <w:rsid w:val="003B5A45"/>
    <w:rsid w:val="003C1FF9"/>
    <w:rsid w:val="003D0658"/>
    <w:rsid w:val="003D3B13"/>
    <w:rsid w:val="003F776A"/>
    <w:rsid w:val="0040777E"/>
    <w:rsid w:val="00410F5D"/>
    <w:rsid w:val="00452DAD"/>
    <w:rsid w:val="00454C64"/>
    <w:rsid w:val="004643B6"/>
    <w:rsid w:val="004711CC"/>
    <w:rsid w:val="00485FE2"/>
    <w:rsid w:val="00491D53"/>
    <w:rsid w:val="00495650"/>
    <w:rsid w:val="004B34E1"/>
    <w:rsid w:val="004C6139"/>
    <w:rsid w:val="004D6BCC"/>
    <w:rsid w:val="004F0634"/>
    <w:rsid w:val="005307FA"/>
    <w:rsid w:val="00534C71"/>
    <w:rsid w:val="005444A6"/>
    <w:rsid w:val="005528B6"/>
    <w:rsid w:val="005569AB"/>
    <w:rsid w:val="00556B04"/>
    <w:rsid w:val="00570CAD"/>
    <w:rsid w:val="005756B7"/>
    <w:rsid w:val="00583950"/>
    <w:rsid w:val="00597FCE"/>
    <w:rsid w:val="005A173B"/>
    <w:rsid w:val="005C7ED3"/>
    <w:rsid w:val="0061720A"/>
    <w:rsid w:val="00617312"/>
    <w:rsid w:val="00620068"/>
    <w:rsid w:val="006249AE"/>
    <w:rsid w:val="00637D65"/>
    <w:rsid w:val="00650E35"/>
    <w:rsid w:val="0065693E"/>
    <w:rsid w:val="006B18F2"/>
    <w:rsid w:val="006D1E04"/>
    <w:rsid w:val="006E680B"/>
    <w:rsid w:val="006F45CB"/>
    <w:rsid w:val="00707584"/>
    <w:rsid w:val="00731362"/>
    <w:rsid w:val="00746620"/>
    <w:rsid w:val="00773392"/>
    <w:rsid w:val="00796CE6"/>
    <w:rsid w:val="007F2B2E"/>
    <w:rsid w:val="0082291D"/>
    <w:rsid w:val="008258DB"/>
    <w:rsid w:val="0083073F"/>
    <w:rsid w:val="00861D73"/>
    <w:rsid w:val="0086529A"/>
    <w:rsid w:val="008671E8"/>
    <w:rsid w:val="008678A8"/>
    <w:rsid w:val="00882E36"/>
    <w:rsid w:val="008B7EC4"/>
    <w:rsid w:val="008C5EA9"/>
    <w:rsid w:val="008E7F3D"/>
    <w:rsid w:val="008F3CFE"/>
    <w:rsid w:val="009079CB"/>
    <w:rsid w:val="00934996"/>
    <w:rsid w:val="00952C28"/>
    <w:rsid w:val="00963178"/>
    <w:rsid w:val="009672BD"/>
    <w:rsid w:val="009970B3"/>
    <w:rsid w:val="009C107A"/>
    <w:rsid w:val="009C2E93"/>
    <w:rsid w:val="009C6016"/>
    <w:rsid w:val="009D2308"/>
    <w:rsid w:val="009F5508"/>
    <w:rsid w:val="00A108BD"/>
    <w:rsid w:val="00A21C2A"/>
    <w:rsid w:val="00A23B29"/>
    <w:rsid w:val="00A5359B"/>
    <w:rsid w:val="00A83B9C"/>
    <w:rsid w:val="00AB4E9A"/>
    <w:rsid w:val="00AD1BB1"/>
    <w:rsid w:val="00AF0013"/>
    <w:rsid w:val="00B2442D"/>
    <w:rsid w:val="00B4323B"/>
    <w:rsid w:val="00B516C3"/>
    <w:rsid w:val="00B55F83"/>
    <w:rsid w:val="00B703CF"/>
    <w:rsid w:val="00B839E8"/>
    <w:rsid w:val="00B84041"/>
    <w:rsid w:val="00B97D55"/>
    <w:rsid w:val="00BA38FE"/>
    <w:rsid w:val="00BA76B1"/>
    <w:rsid w:val="00BB1E6B"/>
    <w:rsid w:val="00BC4FF6"/>
    <w:rsid w:val="00BE74CC"/>
    <w:rsid w:val="00C40047"/>
    <w:rsid w:val="00C5583C"/>
    <w:rsid w:val="00C6047F"/>
    <w:rsid w:val="00C62527"/>
    <w:rsid w:val="00C6395C"/>
    <w:rsid w:val="00C70D67"/>
    <w:rsid w:val="00CA0255"/>
    <w:rsid w:val="00CA77EF"/>
    <w:rsid w:val="00CB6D04"/>
    <w:rsid w:val="00CC0EB9"/>
    <w:rsid w:val="00CC7FF8"/>
    <w:rsid w:val="00D0011C"/>
    <w:rsid w:val="00D03735"/>
    <w:rsid w:val="00D145DB"/>
    <w:rsid w:val="00D24AEE"/>
    <w:rsid w:val="00D36F00"/>
    <w:rsid w:val="00D4558C"/>
    <w:rsid w:val="00D511EC"/>
    <w:rsid w:val="00D516AF"/>
    <w:rsid w:val="00D62EFB"/>
    <w:rsid w:val="00D63E47"/>
    <w:rsid w:val="00D65B4E"/>
    <w:rsid w:val="00D8510A"/>
    <w:rsid w:val="00D91612"/>
    <w:rsid w:val="00D95455"/>
    <w:rsid w:val="00DB0EA1"/>
    <w:rsid w:val="00DC795A"/>
    <w:rsid w:val="00DD0EEA"/>
    <w:rsid w:val="00DE003C"/>
    <w:rsid w:val="00E02B92"/>
    <w:rsid w:val="00E41808"/>
    <w:rsid w:val="00E41F4B"/>
    <w:rsid w:val="00E52DF3"/>
    <w:rsid w:val="00E54283"/>
    <w:rsid w:val="00E632F8"/>
    <w:rsid w:val="00E657D5"/>
    <w:rsid w:val="00E6719C"/>
    <w:rsid w:val="00E808B0"/>
    <w:rsid w:val="00E92BF0"/>
    <w:rsid w:val="00E96DA0"/>
    <w:rsid w:val="00F17BE7"/>
    <w:rsid w:val="00F24745"/>
    <w:rsid w:val="00F30143"/>
    <w:rsid w:val="00F61DB9"/>
    <w:rsid w:val="00F700A0"/>
    <w:rsid w:val="00F710D6"/>
    <w:rsid w:val="00F73CC3"/>
    <w:rsid w:val="00FB4452"/>
    <w:rsid w:val="00FB49CA"/>
    <w:rsid w:val="00FD7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1B562D"/>
  <w15:docId w15:val="{FFACF639-BA78-444D-AAC5-60979C04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8DB"/>
    <w:pPr>
      <w:ind w:firstLineChars="200" w:firstLine="420"/>
    </w:pPr>
  </w:style>
  <w:style w:type="paragraph" w:styleId="Header">
    <w:name w:val="header"/>
    <w:basedOn w:val="Normal"/>
    <w:link w:val="HeaderChar"/>
    <w:uiPriority w:val="99"/>
    <w:unhideWhenUsed/>
    <w:rsid w:val="00AB4E9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B4E9A"/>
    <w:rPr>
      <w:sz w:val="18"/>
      <w:szCs w:val="18"/>
    </w:rPr>
  </w:style>
  <w:style w:type="paragraph" w:styleId="Footer">
    <w:name w:val="footer"/>
    <w:basedOn w:val="Normal"/>
    <w:link w:val="FooterChar"/>
    <w:uiPriority w:val="99"/>
    <w:unhideWhenUsed/>
    <w:rsid w:val="00AB4E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B4E9A"/>
    <w:rPr>
      <w:sz w:val="18"/>
      <w:szCs w:val="18"/>
    </w:rPr>
  </w:style>
  <w:style w:type="paragraph" w:styleId="BalloonText">
    <w:name w:val="Balloon Text"/>
    <w:basedOn w:val="Normal"/>
    <w:link w:val="BalloonTextChar"/>
    <w:uiPriority w:val="99"/>
    <w:semiHidden/>
    <w:unhideWhenUsed/>
    <w:rsid w:val="00C639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95C"/>
    <w:rPr>
      <w:rFonts w:ascii="Lucida Grande" w:hAnsi="Lucida Grande" w:cs="Lucida Grande"/>
      <w:sz w:val="18"/>
      <w:szCs w:val="18"/>
    </w:rPr>
  </w:style>
  <w:style w:type="character" w:styleId="CommentReference">
    <w:name w:val="annotation reference"/>
    <w:basedOn w:val="DefaultParagraphFont"/>
    <w:uiPriority w:val="99"/>
    <w:semiHidden/>
    <w:unhideWhenUsed/>
    <w:rsid w:val="00C6395C"/>
    <w:rPr>
      <w:sz w:val="21"/>
      <w:szCs w:val="21"/>
    </w:rPr>
  </w:style>
  <w:style w:type="paragraph" w:styleId="CommentText">
    <w:name w:val="annotation text"/>
    <w:basedOn w:val="Normal"/>
    <w:link w:val="CommentTextChar"/>
    <w:uiPriority w:val="99"/>
    <w:semiHidden/>
    <w:unhideWhenUsed/>
    <w:rsid w:val="00C6395C"/>
    <w:pPr>
      <w:jc w:val="left"/>
    </w:pPr>
  </w:style>
  <w:style w:type="character" w:customStyle="1" w:styleId="CommentTextChar">
    <w:name w:val="Comment Text Char"/>
    <w:basedOn w:val="DefaultParagraphFont"/>
    <w:link w:val="CommentText"/>
    <w:uiPriority w:val="99"/>
    <w:semiHidden/>
    <w:rsid w:val="00C6395C"/>
  </w:style>
  <w:style w:type="paragraph" w:styleId="CommentSubject">
    <w:name w:val="annotation subject"/>
    <w:basedOn w:val="CommentText"/>
    <w:next w:val="CommentText"/>
    <w:link w:val="CommentSubjectChar"/>
    <w:uiPriority w:val="99"/>
    <w:semiHidden/>
    <w:unhideWhenUsed/>
    <w:rsid w:val="00C6395C"/>
    <w:rPr>
      <w:b/>
      <w:bCs/>
    </w:rPr>
  </w:style>
  <w:style w:type="character" w:customStyle="1" w:styleId="CommentSubjectChar">
    <w:name w:val="Comment Subject Char"/>
    <w:basedOn w:val="CommentTextChar"/>
    <w:link w:val="CommentSubject"/>
    <w:uiPriority w:val="99"/>
    <w:semiHidden/>
    <w:rsid w:val="00C6395C"/>
    <w:rPr>
      <w:b/>
      <w:bCs/>
    </w:rPr>
  </w:style>
  <w:style w:type="paragraph" w:styleId="Revision">
    <w:name w:val="Revision"/>
    <w:hidden/>
    <w:uiPriority w:val="99"/>
    <w:semiHidden/>
    <w:rsid w:val="00C6395C"/>
  </w:style>
  <w:style w:type="character" w:styleId="Hyperlink">
    <w:name w:val="Hyperlink"/>
    <w:basedOn w:val="DefaultParagraphFont"/>
    <w:uiPriority w:val="99"/>
    <w:unhideWhenUsed/>
    <w:rsid w:val="00D63E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7637">
      <w:bodyDiv w:val="1"/>
      <w:marLeft w:val="0"/>
      <w:marRight w:val="0"/>
      <w:marTop w:val="0"/>
      <w:marBottom w:val="0"/>
      <w:divBdr>
        <w:top w:val="none" w:sz="0" w:space="0" w:color="auto"/>
        <w:left w:val="none" w:sz="0" w:space="0" w:color="auto"/>
        <w:bottom w:val="none" w:sz="0" w:space="0" w:color="auto"/>
        <w:right w:val="none" w:sz="0" w:space="0" w:color="auto"/>
      </w:divBdr>
    </w:div>
    <w:div w:id="758798444">
      <w:bodyDiv w:val="1"/>
      <w:marLeft w:val="0"/>
      <w:marRight w:val="0"/>
      <w:marTop w:val="0"/>
      <w:marBottom w:val="0"/>
      <w:divBdr>
        <w:top w:val="none" w:sz="0" w:space="0" w:color="auto"/>
        <w:left w:val="none" w:sz="0" w:space="0" w:color="auto"/>
        <w:bottom w:val="none" w:sz="0" w:space="0" w:color="auto"/>
        <w:right w:val="none" w:sz="0" w:space="0" w:color="auto"/>
      </w:divBdr>
    </w:div>
    <w:div w:id="1153909464">
      <w:bodyDiv w:val="1"/>
      <w:marLeft w:val="0"/>
      <w:marRight w:val="0"/>
      <w:marTop w:val="0"/>
      <w:marBottom w:val="0"/>
      <w:divBdr>
        <w:top w:val="none" w:sz="0" w:space="0" w:color="auto"/>
        <w:left w:val="none" w:sz="0" w:space="0" w:color="auto"/>
        <w:bottom w:val="none" w:sz="0" w:space="0" w:color="auto"/>
        <w:right w:val="none" w:sz="0" w:space="0" w:color="auto"/>
      </w:divBdr>
    </w:div>
    <w:div w:id="1305281076">
      <w:bodyDiv w:val="1"/>
      <w:marLeft w:val="0"/>
      <w:marRight w:val="0"/>
      <w:marTop w:val="0"/>
      <w:marBottom w:val="0"/>
      <w:divBdr>
        <w:top w:val="none" w:sz="0" w:space="0" w:color="auto"/>
        <w:left w:val="none" w:sz="0" w:space="0" w:color="auto"/>
        <w:bottom w:val="none" w:sz="0" w:space="0" w:color="auto"/>
        <w:right w:val="none" w:sz="0" w:space="0" w:color="auto"/>
      </w:divBdr>
    </w:div>
    <w:div w:id="1378509420">
      <w:bodyDiv w:val="1"/>
      <w:marLeft w:val="0"/>
      <w:marRight w:val="0"/>
      <w:marTop w:val="0"/>
      <w:marBottom w:val="0"/>
      <w:divBdr>
        <w:top w:val="none" w:sz="0" w:space="0" w:color="auto"/>
        <w:left w:val="none" w:sz="0" w:space="0" w:color="auto"/>
        <w:bottom w:val="none" w:sz="0" w:space="0" w:color="auto"/>
        <w:right w:val="none" w:sz="0" w:space="0" w:color="auto"/>
      </w:divBdr>
    </w:div>
    <w:div w:id="1402293332">
      <w:bodyDiv w:val="1"/>
      <w:marLeft w:val="0"/>
      <w:marRight w:val="0"/>
      <w:marTop w:val="0"/>
      <w:marBottom w:val="0"/>
      <w:divBdr>
        <w:top w:val="none" w:sz="0" w:space="0" w:color="auto"/>
        <w:left w:val="none" w:sz="0" w:space="0" w:color="auto"/>
        <w:bottom w:val="none" w:sz="0" w:space="0" w:color="auto"/>
        <w:right w:val="none" w:sz="0" w:space="0" w:color="auto"/>
      </w:divBdr>
    </w:div>
    <w:div w:id="1523276887">
      <w:bodyDiv w:val="1"/>
      <w:marLeft w:val="0"/>
      <w:marRight w:val="0"/>
      <w:marTop w:val="0"/>
      <w:marBottom w:val="0"/>
      <w:divBdr>
        <w:top w:val="none" w:sz="0" w:space="0" w:color="auto"/>
        <w:left w:val="none" w:sz="0" w:space="0" w:color="auto"/>
        <w:bottom w:val="none" w:sz="0" w:space="0" w:color="auto"/>
        <w:right w:val="none" w:sz="0" w:space="0" w:color="auto"/>
      </w:divBdr>
    </w:div>
    <w:div w:id="1869293951">
      <w:bodyDiv w:val="1"/>
      <w:marLeft w:val="0"/>
      <w:marRight w:val="0"/>
      <w:marTop w:val="0"/>
      <w:marBottom w:val="0"/>
      <w:divBdr>
        <w:top w:val="none" w:sz="0" w:space="0" w:color="auto"/>
        <w:left w:val="none" w:sz="0" w:space="0" w:color="auto"/>
        <w:bottom w:val="none" w:sz="0" w:space="0" w:color="auto"/>
        <w:right w:val="none" w:sz="0" w:space="0" w:color="auto"/>
      </w:divBdr>
    </w:div>
    <w:div w:id="1895500954">
      <w:bodyDiv w:val="1"/>
      <w:marLeft w:val="0"/>
      <w:marRight w:val="0"/>
      <w:marTop w:val="0"/>
      <w:marBottom w:val="0"/>
      <w:divBdr>
        <w:top w:val="none" w:sz="0" w:space="0" w:color="auto"/>
        <w:left w:val="none" w:sz="0" w:space="0" w:color="auto"/>
        <w:bottom w:val="none" w:sz="0" w:space="0" w:color="auto"/>
        <w:right w:val="none" w:sz="0" w:space="0" w:color="auto"/>
      </w:divBdr>
    </w:div>
    <w:div w:id="211007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y@mail.bn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sgy</dc:creator>
  <cp:lastModifiedBy>Shuai, Guanyuan</cp:lastModifiedBy>
  <cp:revision>48</cp:revision>
  <dcterms:created xsi:type="dcterms:W3CDTF">2015-10-05T08:36:00Z</dcterms:created>
  <dcterms:modified xsi:type="dcterms:W3CDTF">2022-11-18T15:21:00Z</dcterms:modified>
</cp:coreProperties>
</file>