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288" w:rsidRDefault="00735288" w:rsidP="00735288">
      <w:pPr>
        <w:spacing w:after="0" w:line="240" w:lineRule="auto"/>
        <w:rPr>
          <w:rFonts w:cs="Times New Roman"/>
          <w:szCs w:val="24"/>
        </w:rPr>
      </w:pPr>
      <w:r w:rsidRPr="00735288">
        <w:rPr>
          <w:rFonts w:cs="Times New Roman"/>
          <w:szCs w:val="24"/>
        </w:rPr>
        <w:t>______________________________________________________________________________</w:t>
      </w:r>
      <w:r w:rsidRPr="00366584">
        <w:rPr>
          <w:rFonts w:cs="Times New Roman"/>
          <w:noProof/>
          <w:szCs w:val="24"/>
        </w:rPr>
        <mc:AlternateContent>
          <mc:Choice Requires="wps">
            <w:drawing>
              <wp:anchor distT="45720" distB="45720" distL="114300" distR="114300" simplePos="0" relativeHeight="251659264" behindDoc="0" locked="0" layoutInCell="1" allowOverlap="1">
                <wp:simplePos x="0" y="0"/>
                <wp:positionH relativeFrom="margin">
                  <wp:posOffset>-76200</wp:posOffset>
                </wp:positionH>
                <wp:positionV relativeFrom="paragraph">
                  <wp:posOffset>0</wp:posOffset>
                </wp:positionV>
                <wp:extent cx="3208020" cy="8305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830580"/>
                        </a:xfrm>
                        <a:prstGeom prst="rect">
                          <a:avLst/>
                        </a:prstGeom>
                        <a:solidFill>
                          <a:srgbClr val="FFFFFF"/>
                        </a:solidFill>
                        <a:ln w="9525">
                          <a:noFill/>
                          <a:miter lim="800000"/>
                          <a:headEnd/>
                          <a:tailEnd/>
                        </a:ln>
                      </wps:spPr>
                      <wps:txbx>
                        <w:txbxContent>
                          <w:p w:rsidR="002D28BA" w:rsidRPr="002D28BA" w:rsidRDefault="002D28BA">
                            <w:pPr>
                              <w:rPr>
                                <w:b/>
                                <w:sz w:val="48"/>
                              </w:rPr>
                            </w:pPr>
                            <w:r w:rsidRPr="002D28BA">
                              <w:rPr>
                                <w:b/>
                                <w:sz w:val="48"/>
                              </w:rPr>
                              <w:t>BLAKE MUNSHELL</w:t>
                            </w:r>
                          </w:p>
                          <w:p w:rsidR="00366584" w:rsidRPr="002D28BA" w:rsidRDefault="002D28BA">
                            <w:pPr>
                              <w:rPr>
                                <w:sz w:val="48"/>
                              </w:rPr>
                            </w:pPr>
                            <w:r>
                              <w:t>Faculty Specialist, University of Maryland</w:t>
                            </w:r>
                            <w:r w:rsidRPr="002D28BA">
                              <w:rPr>
                                <w:sz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0;width:252.6pt;height:6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" stroked="f">
                <v:textbox>
                  <w:txbxContent>
                    <w:p w:rsidR="002D28BA" w:rsidRPr="002D28BA" w:rsidRDefault="002D28BA">
                      <w:pPr>
                        <w:rPr>
                          <w:b/>
                          <w:sz w:val="48"/>
                        </w:rPr>
                      </w:pPr>
                      <w:r w:rsidRPr="002D28BA">
                        <w:rPr>
                          <w:b/>
                          <w:sz w:val="48"/>
                        </w:rPr>
                        <w:t>BLAKE MUNSHELL</w:t>
                      </w:r>
                    </w:p>
                    <w:p w:rsidR="00366584" w:rsidRPr="002D28BA" w:rsidRDefault="002D28BA">
                      <w:pPr>
                        <w:rPr>
                          <w:sz w:val="48"/>
                        </w:rPr>
                      </w:pPr>
                      <w:r>
                        <w:t>Faculty Specialist, University of Maryland</w:t>
                      </w:r>
                      <w:r w:rsidRPr="002D28BA">
                        <w:rPr>
                          <w:sz w:val="48"/>
                        </w:rPr>
                        <w:t xml:space="preserve"> </w:t>
                      </w:r>
                    </w:p>
                  </w:txbxContent>
                </v:textbox>
                <w10:wrap type="square" anchorx="margin"/>
              </v:shape>
            </w:pict>
          </mc:Fallback>
        </mc:AlternateContent>
      </w:r>
      <w:r w:rsidRPr="00366584">
        <w:rPr>
          <w:rFonts w:cs="Times New Roman"/>
          <w:noProof/>
          <w:szCs w:val="24"/>
        </w:rPr>
        <mc:AlternateContent>
          <mc:Choice Requires="wps">
            <w:drawing>
              <wp:anchor distT="45720" distB="45720" distL="114300" distR="114300" simplePos="0" relativeHeight="251661312" behindDoc="0" locked="0" layoutInCell="1" allowOverlap="1" wp14:anchorId="50AF6AB4" wp14:editId="749D66AF">
                <wp:simplePos x="0" y="0"/>
                <wp:positionH relativeFrom="margin">
                  <wp:posOffset>3200400</wp:posOffset>
                </wp:positionH>
                <wp:positionV relativeFrom="paragraph">
                  <wp:posOffset>0</wp:posOffset>
                </wp:positionV>
                <wp:extent cx="2743200" cy="838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38200"/>
                        </a:xfrm>
                        <a:prstGeom prst="rect">
                          <a:avLst/>
                        </a:prstGeom>
                        <a:solidFill>
                          <a:srgbClr val="FFFFFF"/>
                        </a:solidFill>
                        <a:ln w="9525">
                          <a:noFill/>
                          <a:miter lim="800000"/>
                          <a:headEnd/>
                          <a:tailEnd/>
                        </a:ln>
                      </wps:spPr>
                      <wps:txbx>
                        <w:txbxContent>
                          <w:p w:rsidR="002D28BA" w:rsidRDefault="002D28BA" w:rsidP="002D28BA">
                            <w:pPr>
                              <w:spacing w:after="0" w:line="240" w:lineRule="auto"/>
                            </w:pPr>
                            <w:hyperlink r:id="rId5" w:history="1">
                              <w:r w:rsidRPr="00A26330">
                                <w:rPr>
                                  <w:rStyle w:val="Hyperlink"/>
                                </w:rPr>
                                <w:t>bmunshel@umd.edu</w:t>
                              </w:r>
                            </w:hyperlink>
                          </w:p>
                          <w:p w:rsidR="002D28BA" w:rsidRDefault="002D28BA" w:rsidP="002D28BA">
                            <w:pPr>
                              <w:spacing w:after="0" w:line="240" w:lineRule="auto"/>
                            </w:pPr>
                            <w:r>
                              <w:t>(202) 669-7677</w:t>
                            </w:r>
                            <w:r w:rsidRPr="002D28BA">
                              <w:t xml:space="preserve"> </w:t>
                            </w:r>
                          </w:p>
                          <w:p w:rsidR="002D28BA" w:rsidRPr="002D28BA" w:rsidRDefault="002D28BA" w:rsidP="002D28BA">
                            <w:pPr>
                              <w:spacing w:after="0" w:line="240" w:lineRule="auto"/>
                            </w:pPr>
                            <w:r>
                              <w:t xml:space="preserve">18901 New Hampshire Avenue, </w:t>
                            </w:r>
                            <w:proofErr w:type="spellStart"/>
                            <w:r>
                              <w:t>Brinklow</w:t>
                            </w:r>
                            <w:proofErr w:type="spellEnd"/>
                            <w:r>
                              <w:t>, Maryland, USA 20862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F6AB4" id="_x0000_s1027" type="#_x0000_t202" style="position:absolute;margin-left:252pt;margin-top:0;width:3in;height:6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" stroked="f">
                <v:textbox>
                  <w:txbxContent>
                    <w:p w:rsidR="002D28BA" w:rsidRDefault="002D28BA" w:rsidP="002D28BA">
                      <w:pPr>
                        <w:spacing w:after="0" w:line="240" w:lineRule="auto"/>
                      </w:pPr>
                      <w:hyperlink r:id="rId6" w:history="1">
                        <w:r w:rsidRPr="00A26330">
                          <w:rPr>
                            <w:rStyle w:val="Hyperlink"/>
                          </w:rPr>
                          <w:t>bmunshel@umd.edu</w:t>
                        </w:r>
                      </w:hyperlink>
                    </w:p>
                    <w:p w:rsidR="002D28BA" w:rsidRDefault="002D28BA" w:rsidP="002D28BA">
                      <w:pPr>
                        <w:spacing w:after="0" w:line="240" w:lineRule="auto"/>
                      </w:pPr>
                      <w:r>
                        <w:t>(202) 669-7677</w:t>
                      </w:r>
                      <w:r w:rsidRPr="002D28BA">
                        <w:t xml:space="preserve"> </w:t>
                      </w:r>
                    </w:p>
                    <w:p w:rsidR="002D28BA" w:rsidRPr="002D28BA" w:rsidRDefault="002D28BA" w:rsidP="002D28BA">
                      <w:pPr>
                        <w:spacing w:after="0" w:line="240" w:lineRule="auto"/>
                      </w:pPr>
                      <w:r>
                        <w:t xml:space="preserve">18901 New Hampshire Avenue, </w:t>
                      </w:r>
                      <w:proofErr w:type="spellStart"/>
                      <w:r>
                        <w:t>Brinklow</w:t>
                      </w:r>
                      <w:proofErr w:type="spellEnd"/>
                      <w:r>
                        <w:t>, Maryland, USA 20862</w:t>
                      </w:r>
                    </w:p>
                  </w:txbxContent>
                </v:textbox>
                <w10:wrap type="square" anchorx="margin"/>
              </v:shape>
            </w:pict>
          </mc:Fallback>
        </mc:AlternateContent>
      </w:r>
    </w:p>
    <w:p w:rsidR="00735288" w:rsidRDefault="00735288" w:rsidP="00735288">
      <w:pPr>
        <w:spacing w:after="0" w:line="240" w:lineRule="auto"/>
        <w:rPr>
          <w:rFonts w:cs="Times New Roman"/>
          <w:szCs w:val="24"/>
        </w:rPr>
      </w:pPr>
    </w:p>
    <w:p w:rsidR="003A2B88" w:rsidRDefault="003A2B88" w:rsidP="00735288">
      <w:pPr>
        <w:spacing w:after="0" w:line="240" w:lineRule="auto"/>
        <w:rPr>
          <w:rFonts w:cs="Times New Roman"/>
          <w:szCs w:val="24"/>
        </w:rPr>
      </w:pPr>
      <w:r>
        <w:rPr>
          <w:rFonts w:cs="Times New Roman"/>
          <w:szCs w:val="24"/>
        </w:rPr>
        <w:t xml:space="preserve">Blake Munshell is a </w:t>
      </w:r>
      <w:r w:rsidR="004932C3">
        <w:rPr>
          <w:rFonts w:cs="Times New Roman"/>
          <w:szCs w:val="24"/>
        </w:rPr>
        <w:t>Faculty Specialist</w:t>
      </w:r>
      <w:r>
        <w:rPr>
          <w:rFonts w:cs="Times New Roman"/>
          <w:szCs w:val="24"/>
        </w:rPr>
        <w:t xml:space="preserve"> </w:t>
      </w:r>
      <w:r w:rsidR="004932C3">
        <w:rPr>
          <w:rFonts w:cs="Times New Roman"/>
          <w:szCs w:val="24"/>
        </w:rPr>
        <w:t>with NASA Harvest and</w:t>
      </w:r>
      <w:r>
        <w:rPr>
          <w:rFonts w:cs="Times New Roman"/>
          <w:szCs w:val="24"/>
        </w:rPr>
        <w:t xml:space="preserve"> the University of Maryland Department of Geographical Sciences</w:t>
      </w:r>
      <w:r w:rsidR="00366584">
        <w:rPr>
          <w:rFonts w:cs="Times New Roman"/>
          <w:szCs w:val="24"/>
        </w:rPr>
        <w:t xml:space="preserve">, working with the development team for project support, data analysis, and application development. </w:t>
      </w:r>
      <w:r>
        <w:rPr>
          <w:rFonts w:cs="Times New Roman"/>
          <w:szCs w:val="24"/>
        </w:rPr>
        <w:t xml:space="preserve">As a </w:t>
      </w:r>
      <w:r w:rsidR="00960B8F">
        <w:rPr>
          <w:rFonts w:cs="Times New Roman"/>
          <w:szCs w:val="24"/>
        </w:rPr>
        <w:t>FS</w:t>
      </w:r>
      <w:r>
        <w:rPr>
          <w:rFonts w:cs="Times New Roman"/>
          <w:szCs w:val="24"/>
        </w:rPr>
        <w:t>, he has worked on the GEOGLAM Crop Monitor for NASA Harvest, Argentina</w:t>
      </w:r>
      <w:r w:rsidR="00366584">
        <w:rPr>
          <w:rFonts w:cs="Times New Roman"/>
          <w:szCs w:val="24"/>
        </w:rPr>
        <w:t xml:space="preserve">, </w:t>
      </w:r>
      <w:r>
        <w:rPr>
          <w:rFonts w:cs="Times New Roman"/>
          <w:szCs w:val="24"/>
        </w:rPr>
        <w:t>Togo</w:t>
      </w:r>
      <w:r w:rsidR="00366584">
        <w:rPr>
          <w:rFonts w:cs="Times New Roman"/>
          <w:szCs w:val="24"/>
        </w:rPr>
        <w:t>, and Malawi</w:t>
      </w:r>
      <w:r>
        <w:rPr>
          <w:rFonts w:cs="Times New Roman"/>
          <w:szCs w:val="24"/>
        </w:rPr>
        <w:t xml:space="preserve"> field classifications, the COVID-19 Dashboard for NASA Harvest, NASA Harvest Portal Data Catalog</w:t>
      </w:r>
      <w:r w:rsidR="00366584">
        <w:rPr>
          <w:rFonts w:cs="Times New Roman"/>
          <w:szCs w:val="24"/>
        </w:rPr>
        <w:t xml:space="preserve">, and NASA Harvest </w:t>
      </w:r>
      <w:r w:rsidR="00366584" w:rsidRPr="00366584">
        <w:rPr>
          <w:rFonts w:cs="Times New Roman"/>
          <w:szCs w:val="24"/>
        </w:rPr>
        <w:t>Food Supply Chain Project</w:t>
      </w:r>
      <w:r>
        <w:rPr>
          <w:rFonts w:cs="Times New Roman"/>
          <w:szCs w:val="24"/>
        </w:rPr>
        <w:t xml:space="preserve">. </w:t>
      </w:r>
      <w:r w:rsidR="00366584">
        <w:rPr>
          <w:rFonts w:cs="Times New Roman"/>
          <w:szCs w:val="24"/>
        </w:rPr>
        <w:t xml:space="preserve">He also was a project lead on the </w:t>
      </w:r>
      <w:r w:rsidR="00366584" w:rsidRPr="00366584">
        <w:rPr>
          <w:rFonts w:cs="Times New Roman"/>
          <w:szCs w:val="24"/>
        </w:rPr>
        <w:t xml:space="preserve">Agricultural Estimates </w:t>
      </w:r>
      <w:r w:rsidR="00735288">
        <w:rPr>
          <w:rFonts w:cs="Times New Roman"/>
          <w:szCs w:val="24"/>
        </w:rPr>
        <w:t>a</w:t>
      </w:r>
      <w:r w:rsidR="00366584" w:rsidRPr="00366584">
        <w:rPr>
          <w:rFonts w:cs="Times New Roman"/>
          <w:szCs w:val="24"/>
        </w:rPr>
        <w:t>nd Agroindustrial Educational Establishments</w:t>
      </w:r>
      <w:r w:rsidR="00366584">
        <w:rPr>
          <w:rFonts w:cs="Times New Roman"/>
          <w:szCs w:val="24"/>
        </w:rPr>
        <w:t xml:space="preserve"> project with the Buenos Aires Grains Exchange, working to teach rural students modern agricultural monitoring techniques. </w:t>
      </w:r>
      <w:r>
        <w:rPr>
          <w:rFonts w:cs="Times New Roman"/>
          <w:szCs w:val="24"/>
        </w:rPr>
        <w:t>He has worked with universities, corporations, government agencies, and NGOs to complete projects improving food security, understanding market impacts, and developing technology. His complete projects cover topics such as data validation and leveraging, crop classifications, and coding and machine learning. He has also worked as a TA in introduction remote sensing classes</w:t>
      </w:r>
      <w:r w:rsidR="00960B8F">
        <w:rPr>
          <w:rFonts w:cs="Times New Roman"/>
          <w:szCs w:val="24"/>
        </w:rPr>
        <w:t>, and previously was an intern and then a Graduate Research Assistant before his current role as a Faculty Specialist</w:t>
      </w:r>
      <w:r>
        <w:rPr>
          <w:rFonts w:cs="Times New Roman"/>
          <w:szCs w:val="24"/>
        </w:rPr>
        <w:t xml:space="preserve">. </w:t>
      </w:r>
    </w:p>
    <w:p w:rsidR="00735288" w:rsidRDefault="00735288" w:rsidP="00735288">
      <w:pPr>
        <w:spacing w:after="0" w:line="240" w:lineRule="auto"/>
        <w:rPr>
          <w:rFonts w:cs="Times New Roman"/>
          <w:szCs w:val="24"/>
        </w:rPr>
      </w:pPr>
      <w:r>
        <w:rPr>
          <w:rFonts w:cs="Times New Roman"/>
          <w:szCs w:val="24"/>
        </w:rPr>
        <w:t>______________________________________________________________________________</w:t>
      </w:r>
    </w:p>
    <w:p w:rsidR="003A2B88" w:rsidRDefault="002D28BA" w:rsidP="003A2B88">
      <w:pPr>
        <w:spacing w:before="240" w:line="240" w:lineRule="auto"/>
        <w:rPr>
          <w:rFonts w:cs="Times New Roman"/>
          <w:szCs w:val="24"/>
        </w:rPr>
      </w:pPr>
      <w:r>
        <w:rPr>
          <w:rFonts w:cs="Times New Roman"/>
          <w:b/>
          <w:szCs w:val="24"/>
        </w:rPr>
        <w:t>Academic History</w:t>
      </w:r>
    </w:p>
    <w:p w:rsidR="003A2B88" w:rsidRDefault="003A2B88" w:rsidP="003A2B88">
      <w:pPr>
        <w:spacing w:after="0" w:line="240" w:lineRule="auto"/>
        <w:rPr>
          <w:rFonts w:cs="Times New Roman"/>
          <w:szCs w:val="24"/>
        </w:rPr>
      </w:pPr>
      <w:r>
        <w:rPr>
          <w:rFonts w:cs="Times New Roman"/>
          <w:szCs w:val="24"/>
        </w:rPr>
        <w:t>M.S., Geospatial Information Sciences, University of Maryland</w:t>
      </w:r>
      <w:r>
        <w:rPr>
          <w:rFonts w:cs="Times New Roman"/>
          <w:szCs w:val="24"/>
        </w:rPr>
        <w:tab/>
      </w:r>
      <w:r>
        <w:rPr>
          <w:rFonts w:cs="Times New Roman"/>
          <w:szCs w:val="24"/>
        </w:rPr>
        <w:tab/>
      </w:r>
      <w:r>
        <w:rPr>
          <w:rFonts w:cs="Times New Roman"/>
          <w:szCs w:val="24"/>
        </w:rPr>
        <w:tab/>
        <w:t>Present</w:t>
      </w:r>
    </w:p>
    <w:p w:rsidR="003A2B88" w:rsidRDefault="003A2B88" w:rsidP="003A2B88">
      <w:pPr>
        <w:spacing w:line="240" w:lineRule="auto"/>
        <w:rPr>
          <w:rFonts w:cs="Times New Roman"/>
          <w:szCs w:val="24"/>
        </w:rPr>
      </w:pPr>
      <w:r>
        <w:rPr>
          <w:rFonts w:cs="Times New Roman"/>
          <w:szCs w:val="24"/>
        </w:rPr>
        <w:t>B.S., Environmental Science and Policy, University of Maryland</w:t>
      </w:r>
      <w:r>
        <w:rPr>
          <w:rFonts w:cs="Times New Roman"/>
          <w:szCs w:val="24"/>
        </w:rPr>
        <w:tab/>
      </w:r>
      <w:r>
        <w:rPr>
          <w:rFonts w:cs="Times New Roman"/>
          <w:szCs w:val="24"/>
        </w:rPr>
        <w:tab/>
      </w:r>
      <w:r>
        <w:rPr>
          <w:rFonts w:cs="Times New Roman"/>
          <w:szCs w:val="24"/>
        </w:rPr>
        <w:tab/>
        <w:t>2020</w:t>
      </w:r>
    </w:p>
    <w:p w:rsidR="00167255" w:rsidRDefault="00167255" w:rsidP="003A2B88">
      <w:pPr>
        <w:spacing w:line="240" w:lineRule="auto"/>
        <w:rPr>
          <w:rFonts w:cs="Times New Roman"/>
          <w:b/>
          <w:szCs w:val="24"/>
        </w:rPr>
      </w:pPr>
      <w:r w:rsidRPr="00167255">
        <w:rPr>
          <w:rFonts w:cs="Times New Roman"/>
          <w:b/>
          <w:szCs w:val="24"/>
        </w:rPr>
        <w:t>______________________________________________________________________________</w:t>
      </w:r>
      <w:bookmarkStart w:id="0" w:name="_GoBack"/>
      <w:bookmarkEnd w:id="0"/>
    </w:p>
    <w:p w:rsidR="003A2B88" w:rsidRDefault="003A2B88" w:rsidP="003A2B88">
      <w:pPr>
        <w:spacing w:line="240" w:lineRule="auto"/>
        <w:rPr>
          <w:rFonts w:cs="Times New Roman"/>
          <w:szCs w:val="24"/>
        </w:rPr>
      </w:pPr>
      <w:r>
        <w:rPr>
          <w:rFonts w:cs="Times New Roman"/>
          <w:b/>
          <w:szCs w:val="24"/>
        </w:rPr>
        <w:t>Professional Experience</w:t>
      </w:r>
    </w:p>
    <w:p w:rsidR="00960B8F" w:rsidRDefault="00960B8F" w:rsidP="00735288">
      <w:pPr>
        <w:spacing w:after="0" w:line="276" w:lineRule="auto"/>
        <w:rPr>
          <w:rFonts w:cs="Times New Roman"/>
          <w:szCs w:val="24"/>
        </w:rPr>
      </w:pPr>
      <w:r>
        <w:rPr>
          <w:rFonts w:cs="Times New Roman"/>
          <w:szCs w:val="24"/>
        </w:rPr>
        <w:t xml:space="preserve">Faculty Specialist, </w:t>
      </w:r>
      <w:r w:rsidRPr="00960B8F">
        <w:rPr>
          <w:rFonts w:cs="Times New Roman"/>
          <w:szCs w:val="24"/>
        </w:rPr>
        <w:t xml:space="preserve">Department of Geographical Sciences, UMD            </w:t>
      </w:r>
      <w:r>
        <w:rPr>
          <w:rFonts w:cs="Times New Roman"/>
          <w:szCs w:val="24"/>
        </w:rPr>
        <w:tab/>
      </w:r>
      <w:r>
        <w:rPr>
          <w:rFonts w:cs="Times New Roman"/>
          <w:szCs w:val="24"/>
        </w:rPr>
        <w:tab/>
      </w:r>
      <w:r w:rsidRPr="00960B8F">
        <w:rPr>
          <w:rFonts w:cs="Times New Roman"/>
          <w:szCs w:val="24"/>
        </w:rPr>
        <w:t>202</w:t>
      </w:r>
      <w:r>
        <w:rPr>
          <w:rFonts w:cs="Times New Roman"/>
          <w:szCs w:val="24"/>
        </w:rPr>
        <w:t>1</w:t>
      </w:r>
      <w:r w:rsidRPr="00960B8F">
        <w:rPr>
          <w:rFonts w:cs="Times New Roman"/>
          <w:szCs w:val="24"/>
        </w:rPr>
        <w:t xml:space="preserve"> – </w:t>
      </w:r>
      <w:r>
        <w:rPr>
          <w:rFonts w:cs="Times New Roman"/>
          <w:szCs w:val="24"/>
        </w:rPr>
        <w:t>Present</w:t>
      </w:r>
    </w:p>
    <w:p w:rsidR="007461D7" w:rsidRDefault="00735288" w:rsidP="00735288">
      <w:pPr>
        <w:pStyle w:val="ListParagraph"/>
        <w:numPr>
          <w:ilvl w:val="0"/>
          <w:numId w:val="4"/>
        </w:numPr>
        <w:spacing w:after="0" w:line="276" w:lineRule="auto"/>
        <w:rPr>
          <w:rFonts w:cs="Times New Roman"/>
          <w:szCs w:val="24"/>
        </w:rPr>
      </w:pPr>
      <w:r>
        <w:rPr>
          <w:rFonts w:cs="Times New Roman"/>
          <w:szCs w:val="24"/>
        </w:rPr>
        <w:t>Collected, curated, and processed more than 125 datasets for use in the NASA Harvest Food Supply Chain Project</w:t>
      </w:r>
    </w:p>
    <w:p w:rsidR="00735288" w:rsidRDefault="00735288" w:rsidP="00735288">
      <w:pPr>
        <w:pStyle w:val="ListParagraph"/>
        <w:numPr>
          <w:ilvl w:val="0"/>
          <w:numId w:val="4"/>
        </w:numPr>
        <w:spacing w:after="0" w:line="276" w:lineRule="auto"/>
        <w:rPr>
          <w:rFonts w:cs="Times New Roman"/>
          <w:szCs w:val="24"/>
        </w:rPr>
      </w:pPr>
      <w:r>
        <w:rPr>
          <w:rFonts w:cs="Times New Roman"/>
          <w:szCs w:val="24"/>
        </w:rPr>
        <w:t>Processed and created more than 38,000 field boundary and crop type polygons from ground truth points in Argentina</w:t>
      </w:r>
    </w:p>
    <w:p w:rsidR="00672E3A" w:rsidRDefault="00672E3A" w:rsidP="00735288">
      <w:pPr>
        <w:pStyle w:val="ListParagraph"/>
        <w:numPr>
          <w:ilvl w:val="0"/>
          <w:numId w:val="4"/>
        </w:numPr>
        <w:spacing w:after="0" w:line="276" w:lineRule="auto"/>
        <w:rPr>
          <w:rFonts w:cs="Times New Roman"/>
          <w:szCs w:val="24"/>
        </w:rPr>
      </w:pPr>
      <w:r>
        <w:rPr>
          <w:rFonts w:cs="Times New Roman"/>
          <w:szCs w:val="24"/>
        </w:rPr>
        <w:t>Created survey and supported field campaign in Malawi using citizen science, which will continue with a second campaign in January 2022 in Malawi and Namibia</w:t>
      </w:r>
    </w:p>
    <w:p w:rsidR="00735288" w:rsidRDefault="00735288" w:rsidP="00735288">
      <w:pPr>
        <w:pStyle w:val="ListParagraph"/>
        <w:numPr>
          <w:ilvl w:val="0"/>
          <w:numId w:val="4"/>
        </w:numPr>
        <w:spacing w:after="0" w:line="276" w:lineRule="auto"/>
        <w:rPr>
          <w:rFonts w:cs="Times New Roman"/>
          <w:szCs w:val="24"/>
        </w:rPr>
      </w:pPr>
      <w:r>
        <w:rPr>
          <w:rFonts w:cs="Times New Roman"/>
          <w:szCs w:val="24"/>
        </w:rPr>
        <w:t xml:space="preserve">Lead project support and application development for </w:t>
      </w:r>
      <w:r w:rsidR="00672E3A">
        <w:rPr>
          <w:rFonts w:cs="Times New Roman"/>
          <w:szCs w:val="24"/>
        </w:rPr>
        <w:t xml:space="preserve">an educational program in rural Argentina, teaching students to collect and process field observations </w:t>
      </w:r>
    </w:p>
    <w:p w:rsidR="00672E3A" w:rsidRDefault="00672E3A" w:rsidP="00672E3A">
      <w:pPr>
        <w:pStyle w:val="ListParagraph"/>
        <w:numPr>
          <w:ilvl w:val="0"/>
          <w:numId w:val="4"/>
        </w:numPr>
        <w:spacing w:line="276" w:lineRule="auto"/>
        <w:rPr>
          <w:rFonts w:cs="Times New Roman"/>
          <w:szCs w:val="24"/>
        </w:rPr>
      </w:pPr>
      <w:r>
        <w:rPr>
          <w:rFonts w:cs="Times New Roman"/>
          <w:szCs w:val="24"/>
        </w:rPr>
        <w:t>Presented outcomes of the educational program at American Geophysical Union Fall Meeting in New Orleans, Louisiana</w:t>
      </w:r>
    </w:p>
    <w:p w:rsidR="00672E3A" w:rsidRPr="00735288" w:rsidRDefault="00672E3A" w:rsidP="00672E3A">
      <w:pPr>
        <w:pStyle w:val="ListParagraph"/>
        <w:numPr>
          <w:ilvl w:val="0"/>
          <w:numId w:val="4"/>
        </w:numPr>
        <w:spacing w:line="276" w:lineRule="auto"/>
        <w:rPr>
          <w:rFonts w:cs="Times New Roman"/>
          <w:szCs w:val="24"/>
        </w:rPr>
      </w:pPr>
      <w:r>
        <w:rPr>
          <w:rFonts w:cs="Times New Roman"/>
          <w:szCs w:val="24"/>
        </w:rPr>
        <w:t xml:space="preserve">Classified crop type maps using AI and machine learning in Argentina, Mali, Togo, China, and Malawi </w:t>
      </w:r>
    </w:p>
    <w:p w:rsidR="003A2B88" w:rsidRDefault="003A2B88" w:rsidP="00735288">
      <w:pPr>
        <w:spacing w:after="0" w:line="276" w:lineRule="auto"/>
        <w:rPr>
          <w:rFonts w:cs="Times New Roman"/>
          <w:szCs w:val="24"/>
        </w:rPr>
      </w:pPr>
      <w:r>
        <w:rPr>
          <w:rFonts w:cs="Times New Roman"/>
          <w:szCs w:val="24"/>
        </w:rPr>
        <w:t xml:space="preserve">Graduate Research Assistant, Department of Geographical Sciences, UMD            </w:t>
      </w:r>
      <w:r w:rsidR="00672E3A">
        <w:rPr>
          <w:rFonts w:cs="Times New Roman"/>
          <w:szCs w:val="24"/>
        </w:rPr>
        <w:t xml:space="preserve">   </w:t>
      </w:r>
      <w:r>
        <w:rPr>
          <w:rFonts w:cs="Times New Roman"/>
          <w:szCs w:val="24"/>
        </w:rPr>
        <w:t xml:space="preserve">2020 – </w:t>
      </w:r>
      <w:r w:rsidR="00960B8F">
        <w:rPr>
          <w:rFonts w:cs="Times New Roman"/>
          <w:szCs w:val="24"/>
        </w:rPr>
        <w:t>2021</w:t>
      </w:r>
    </w:p>
    <w:p w:rsidR="00735288" w:rsidRDefault="00735288" w:rsidP="00735288">
      <w:pPr>
        <w:pStyle w:val="ListParagraph"/>
        <w:numPr>
          <w:ilvl w:val="0"/>
          <w:numId w:val="3"/>
        </w:numPr>
        <w:spacing w:after="0" w:line="276" w:lineRule="auto"/>
        <w:rPr>
          <w:rFonts w:cs="Times New Roman"/>
          <w:szCs w:val="24"/>
        </w:rPr>
      </w:pPr>
      <w:r>
        <w:rPr>
          <w:rFonts w:cs="Times New Roman"/>
          <w:szCs w:val="24"/>
        </w:rPr>
        <w:lastRenderedPageBreak/>
        <w:t>Assisted in the development of the NASA Harvest COVID-19 Dashboard</w:t>
      </w:r>
    </w:p>
    <w:p w:rsidR="00735288" w:rsidRPr="00735288" w:rsidRDefault="00735288" w:rsidP="00672E3A">
      <w:pPr>
        <w:pStyle w:val="ListParagraph"/>
        <w:numPr>
          <w:ilvl w:val="0"/>
          <w:numId w:val="3"/>
        </w:numPr>
        <w:spacing w:line="276" w:lineRule="auto"/>
        <w:rPr>
          <w:rFonts w:cs="Times New Roman"/>
          <w:szCs w:val="24"/>
        </w:rPr>
      </w:pPr>
      <w:r>
        <w:rPr>
          <w:rFonts w:cs="Times New Roman"/>
          <w:szCs w:val="24"/>
        </w:rPr>
        <w:t xml:space="preserve">Assisted in the creation of the NASA Harvest Data Catalog </w:t>
      </w:r>
    </w:p>
    <w:p w:rsidR="003A2B88" w:rsidRDefault="003A2B88" w:rsidP="00735288">
      <w:pPr>
        <w:spacing w:after="0" w:line="276" w:lineRule="auto"/>
        <w:rPr>
          <w:rFonts w:cs="Times New Roman"/>
          <w:szCs w:val="24"/>
        </w:rPr>
      </w:pPr>
      <w:r>
        <w:rPr>
          <w:rFonts w:cs="Times New Roman"/>
          <w:szCs w:val="24"/>
        </w:rPr>
        <w:t>Teaching Assistant, Department of Geographical Sciences, UMD</w:t>
      </w:r>
      <w:r>
        <w:rPr>
          <w:rFonts w:cs="Times New Roman"/>
          <w:szCs w:val="24"/>
        </w:rPr>
        <w:tab/>
      </w:r>
      <w:r>
        <w:rPr>
          <w:rFonts w:cs="Times New Roman"/>
          <w:szCs w:val="24"/>
        </w:rPr>
        <w:tab/>
      </w:r>
      <w:r>
        <w:rPr>
          <w:rFonts w:cs="Times New Roman"/>
          <w:szCs w:val="24"/>
        </w:rPr>
        <w:tab/>
      </w:r>
      <w:r w:rsidR="00672E3A">
        <w:rPr>
          <w:rFonts w:cs="Times New Roman"/>
          <w:szCs w:val="24"/>
        </w:rPr>
        <w:t xml:space="preserve">    </w:t>
      </w:r>
      <w:r>
        <w:rPr>
          <w:rFonts w:cs="Times New Roman"/>
          <w:szCs w:val="24"/>
        </w:rPr>
        <w:t xml:space="preserve">2020 – </w:t>
      </w:r>
      <w:r w:rsidR="00960B8F">
        <w:rPr>
          <w:rFonts w:cs="Times New Roman"/>
          <w:szCs w:val="24"/>
        </w:rPr>
        <w:t>2021</w:t>
      </w:r>
    </w:p>
    <w:p w:rsidR="00735288" w:rsidRPr="00735288" w:rsidRDefault="00735288" w:rsidP="00672E3A">
      <w:pPr>
        <w:pStyle w:val="ListParagraph"/>
        <w:numPr>
          <w:ilvl w:val="0"/>
          <w:numId w:val="2"/>
        </w:numPr>
        <w:spacing w:line="276" w:lineRule="auto"/>
        <w:rPr>
          <w:rFonts w:cs="Times New Roman"/>
          <w:szCs w:val="24"/>
        </w:rPr>
      </w:pPr>
      <w:r>
        <w:rPr>
          <w:rFonts w:cs="Times New Roman"/>
          <w:szCs w:val="24"/>
        </w:rPr>
        <w:t>Taught the lab section of an introductory course for Remote Sensing</w:t>
      </w:r>
    </w:p>
    <w:p w:rsidR="003A2B88" w:rsidRDefault="003A2B88" w:rsidP="00735288">
      <w:pPr>
        <w:spacing w:after="0" w:line="276" w:lineRule="auto"/>
        <w:rPr>
          <w:rFonts w:cs="Times New Roman"/>
          <w:szCs w:val="24"/>
        </w:rPr>
      </w:pPr>
      <w:r>
        <w:rPr>
          <w:rFonts w:cs="Times New Roman"/>
          <w:szCs w:val="24"/>
        </w:rPr>
        <w:t>Intern, Department of Geographical Sciences, UMD</w:t>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00672E3A">
        <w:rPr>
          <w:rFonts w:cs="Times New Roman"/>
          <w:szCs w:val="24"/>
        </w:rPr>
        <w:t xml:space="preserve">     </w:t>
      </w:r>
      <w:r>
        <w:rPr>
          <w:rFonts w:cs="Times New Roman"/>
          <w:szCs w:val="24"/>
        </w:rPr>
        <w:t xml:space="preserve">2019 – 2020 </w:t>
      </w:r>
    </w:p>
    <w:p w:rsidR="00735288" w:rsidRPr="00735288" w:rsidRDefault="00735288" w:rsidP="00735288">
      <w:pPr>
        <w:pStyle w:val="ListParagraph"/>
        <w:numPr>
          <w:ilvl w:val="0"/>
          <w:numId w:val="1"/>
        </w:numPr>
        <w:spacing w:after="0" w:line="240" w:lineRule="auto"/>
        <w:rPr>
          <w:rFonts w:cs="Times New Roman"/>
          <w:szCs w:val="24"/>
        </w:rPr>
      </w:pPr>
      <w:r>
        <w:rPr>
          <w:rFonts w:cs="Times New Roman"/>
          <w:szCs w:val="24"/>
        </w:rPr>
        <w:t>Assessed accuracy of the GEOGLAM Crop Monitor for NASA Harvest to improve agricultural monitoring</w:t>
      </w:r>
    </w:p>
    <w:p w:rsidR="00672E3A" w:rsidRDefault="00672E3A" w:rsidP="00672E3A">
      <w:pPr>
        <w:spacing w:after="0" w:line="240" w:lineRule="auto"/>
        <w:rPr>
          <w:rFonts w:cs="Times New Roman"/>
          <w:szCs w:val="24"/>
        </w:rPr>
      </w:pPr>
      <w:r w:rsidRPr="00672E3A">
        <w:rPr>
          <w:rFonts w:cs="Times New Roman"/>
          <w:szCs w:val="24"/>
        </w:rPr>
        <w:t>______________________________________________________________________________</w:t>
      </w:r>
    </w:p>
    <w:p w:rsidR="00672E3A" w:rsidRDefault="00672E3A" w:rsidP="00672E3A">
      <w:pPr>
        <w:spacing w:after="0" w:line="240" w:lineRule="auto"/>
        <w:rPr>
          <w:rFonts w:cs="Times New Roman"/>
          <w:szCs w:val="24"/>
        </w:rPr>
      </w:pPr>
      <w:r w:rsidRPr="00672E3A">
        <w:rPr>
          <w:rFonts w:cs="Times New Roman"/>
          <w:noProof/>
          <w:szCs w:val="24"/>
        </w:rPr>
        <mc:AlternateContent>
          <mc:Choice Requires="wps">
            <w:drawing>
              <wp:anchor distT="45720" distB="45720" distL="114300" distR="114300" simplePos="0" relativeHeight="251665408" behindDoc="0" locked="0" layoutInCell="1" allowOverlap="1" wp14:anchorId="7DA1C2B2" wp14:editId="41B7334E">
                <wp:simplePos x="0" y="0"/>
                <wp:positionH relativeFrom="margin">
                  <wp:align>right</wp:align>
                </wp:positionH>
                <wp:positionV relativeFrom="paragraph">
                  <wp:posOffset>270510</wp:posOffset>
                </wp:positionV>
                <wp:extent cx="2895600" cy="1404620"/>
                <wp:effectExtent l="0" t="0" r="19050"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solidFill>
                          <a:srgbClr val="FFFFFF"/>
                        </a:solidFill>
                        <a:ln w="9525">
                          <a:solidFill>
                            <a:srgbClr val="000000"/>
                          </a:solidFill>
                          <a:miter lim="800000"/>
                          <a:headEnd/>
                          <a:tailEnd/>
                        </a:ln>
                      </wps:spPr>
                      <wps:txbx>
                        <w:txbxContent>
                          <w:p w:rsidR="00672E3A" w:rsidRDefault="00BA26E2" w:rsidP="00672E3A">
                            <w:pPr>
                              <w:rPr>
                                <w:b/>
                              </w:rPr>
                            </w:pPr>
                            <w:r>
                              <w:rPr>
                                <w:b/>
                              </w:rPr>
                              <w:t>Qualities</w:t>
                            </w:r>
                          </w:p>
                          <w:p w:rsidR="00BA26E2" w:rsidRDefault="00BA26E2" w:rsidP="00BA26E2">
                            <w:pPr>
                              <w:pStyle w:val="ListParagraph"/>
                              <w:numPr>
                                <w:ilvl w:val="0"/>
                                <w:numId w:val="5"/>
                              </w:numPr>
                              <w:rPr>
                                <w:sz w:val="22"/>
                              </w:rPr>
                            </w:pPr>
                            <w:r w:rsidRPr="00BA26E2">
                              <w:rPr>
                                <w:sz w:val="22"/>
                              </w:rPr>
                              <w:t>Have spent the entire time with Harvest working in diverse teams that requires speaking in multiple languages, across many countries and regions</w:t>
                            </w:r>
                          </w:p>
                          <w:p w:rsidR="00BA26E2" w:rsidRDefault="00BA26E2" w:rsidP="00BA26E2">
                            <w:pPr>
                              <w:pStyle w:val="ListParagraph"/>
                              <w:numPr>
                                <w:ilvl w:val="0"/>
                                <w:numId w:val="5"/>
                              </w:numPr>
                              <w:rPr>
                                <w:sz w:val="22"/>
                              </w:rPr>
                            </w:pPr>
                            <w:r>
                              <w:rPr>
                                <w:sz w:val="22"/>
                              </w:rPr>
                              <w:t>Able to adapt to issues with software to see project continues</w:t>
                            </w:r>
                          </w:p>
                          <w:p w:rsidR="00BA26E2" w:rsidRDefault="00BA26E2" w:rsidP="00BA26E2">
                            <w:pPr>
                              <w:pStyle w:val="ListParagraph"/>
                              <w:numPr>
                                <w:ilvl w:val="0"/>
                                <w:numId w:val="5"/>
                              </w:numPr>
                              <w:rPr>
                                <w:sz w:val="22"/>
                              </w:rPr>
                            </w:pPr>
                            <w:r>
                              <w:rPr>
                                <w:sz w:val="22"/>
                              </w:rPr>
                              <w:t>Constant contact with partners to ensure that project needs are met</w:t>
                            </w:r>
                          </w:p>
                          <w:p w:rsidR="00BA26E2" w:rsidRPr="00BA26E2" w:rsidRDefault="00BA26E2" w:rsidP="00BA26E2">
                            <w:pPr>
                              <w:pStyle w:val="ListParagraph"/>
                              <w:numPr>
                                <w:ilvl w:val="0"/>
                                <w:numId w:val="5"/>
                              </w:numPr>
                              <w:rPr>
                                <w:sz w:val="22"/>
                              </w:rPr>
                            </w:pPr>
                            <w:r>
                              <w:rPr>
                                <w:sz w:val="22"/>
                              </w:rPr>
                              <w:t>Experienced with guiding interns to assist in efficiency of project progression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A1C2B2" id="_x0000_s1028" type="#_x0000_t202" style="position:absolute;margin-left:176.8pt;margin-top:21.3pt;width:228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">
                <v:textbox style="mso-fit-shape-to-text:t">
                  <w:txbxContent>
                    <w:p w:rsidR="00672E3A" w:rsidRDefault="00BA26E2" w:rsidP="00672E3A">
                      <w:pPr>
                        <w:rPr>
                          <w:b/>
                        </w:rPr>
                      </w:pPr>
                      <w:r>
                        <w:rPr>
                          <w:b/>
                        </w:rPr>
                        <w:t>Qualities</w:t>
                      </w:r>
                    </w:p>
                    <w:p w:rsidR="00BA26E2" w:rsidRDefault="00BA26E2" w:rsidP="00BA26E2">
                      <w:pPr>
                        <w:pStyle w:val="ListParagraph"/>
                        <w:numPr>
                          <w:ilvl w:val="0"/>
                          <w:numId w:val="5"/>
                        </w:numPr>
                        <w:rPr>
                          <w:sz w:val="22"/>
                        </w:rPr>
                      </w:pPr>
                      <w:r w:rsidRPr="00BA26E2">
                        <w:rPr>
                          <w:sz w:val="22"/>
                        </w:rPr>
                        <w:t>Have spent the entire time with Harvest working in diverse teams that requires speaking in multiple languages, across many countries and regions</w:t>
                      </w:r>
                    </w:p>
                    <w:p w:rsidR="00BA26E2" w:rsidRDefault="00BA26E2" w:rsidP="00BA26E2">
                      <w:pPr>
                        <w:pStyle w:val="ListParagraph"/>
                        <w:numPr>
                          <w:ilvl w:val="0"/>
                          <w:numId w:val="5"/>
                        </w:numPr>
                        <w:rPr>
                          <w:sz w:val="22"/>
                        </w:rPr>
                      </w:pPr>
                      <w:r>
                        <w:rPr>
                          <w:sz w:val="22"/>
                        </w:rPr>
                        <w:t>Able to adapt to issues with software to see project continues</w:t>
                      </w:r>
                    </w:p>
                    <w:p w:rsidR="00BA26E2" w:rsidRDefault="00BA26E2" w:rsidP="00BA26E2">
                      <w:pPr>
                        <w:pStyle w:val="ListParagraph"/>
                        <w:numPr>
                          <w:ilvl w:val="0"/>
                          <w:numId w:val="5"/>
                        </w:numPr>
                        <w:rPr>
                          <w:sz w:val="22"/>
                        </w:rPr>
                      </w:pPr>
                      <w:r>
                        <w:rPr>
                          <w:sz w:val="22"/>
                        </w:rPr>
                        <w:t>Constant contact with partners to ensure that project needs are met</w:t>
                      </w:r>
                    </w:p>
                    <w:p w:rsidR="00BA26E2" w:rsidRPr="00BA26E2" w:rsidRDefault="00BA26E2" w:rsidP="00BA26E2">
                      <w:pPr>
                        <w:pStyle w:val="ListParagraph"/>
                        <w:numPr>
                          <w:ilvl w:val="0"/>
                          <w:numId w:val="5"/>
                        </w:numPr>
                        <w:rPr>
                          <w:sz w:val="22"/>
                        </w:rPr>
                      </w:pPr>
                      <w:r>
                        <w:rPr>
                          <w:sz w:val="22"/>
                        </w:rPr>
                        <w:t>Experienced with guiding interns to assist in efficiency of project progression</w:t>
                      </w:r>
                    </w:p>
                  </w:txbxContent>
                </v:textbox>
                <w10:wrap type="square" anchorx="margin"/>
              </v:shape>
            </w:pict>
          </mc:Fallback>
        </mc:AlternateContent>
      </w:r>
      <w:r w:rsidRPr="00672E3A">
        <w:rPr>
          <w:rFonts w:cs="Times New Roman"/>
          <w:noProof/>
          <w:szCs w:val="24"/>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270510</wp:posOffset>
                </wp:positionV>
                <wp:extent cx="2933700" cy="1404620"/>
                <wp:effectExtent l="0" t="0" r="19050"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solidFill>
                            <a:srgbClr val="000000"/>
                          </a:solidFill>
                          <a:miter lim="800000"/>
                          <a:headEnd/>
                          <a:tailEnd/>
                        </a:ln>
                      </wps:spPr>
                      <wps:txbx>
                        <w:txbxContent>
                          <w:p w:rsidR="00672E3A" w:rsidRDefault="00BA26E2">
                            <w:pPr>
                              <w:rPr>
                                <w:b/>
                              </w:rPr>
                            </w:pPr>
                            <w:r>
                              <w:rPr>
                                <w:b/>
                              </w:rPr>
                              <w:t xml:space="preserve">Skills </w:t>
                            </w:r>
                          </w:p>
                          <w:p w:rsidR="00BA26E2" w:rsidRPr="00BA26E2" w:rsidRDefault="00BA26E2" w:rsidP="00BA26E2">
                            <w:pPr>
                              <w:pStyle w:val="ListParagraph"/>
                              <w:numPr>
                                <w:ilvl w:val="0"/>
                                <w:numId w:val="6"/>
                              </w:numPr>
                              <w:rPr>
                                <w:sz w:val="22"/>
                              </w:rPr>
                            </w:pPr>
                            <w:r w:rsidRPr="00BA26E2">
                              <w:rPr>
                                <w:sz w:val="22"/>
                              </w:rPr>
                              <w:t>Proficient in Python, JavaScript, SQL</w:t>
                            </w:r>
                            <w:r>
                              <w:rPr>
                                <w:sz w:val="22"/>
                              </w:rPr>
                              <w:t>, HTML, Excel</w:t>
                            </w:r>
                            <w:r w:rsidRPr="00BA26E2">
                              <w:rPr>
                                <w:sz w:val="22"/>
                              </w:rPr>
                              <w:t xml:space="preserve"> and competent in R</w:t>
                            </w:r>
                          </w:p>
                          <w:p w:rsidR="00BA26E2" w:rsidRPr="00BA26E2" w:rsidRDefault="00BA26E2" w:rsidP="00BA26E2">
                            <w:pPr>
                              <w:pStyle w:val="ListParagraph"/>
                              <w:numPr>
                                <w:ilvl w:val="0"/>
                                <w:numId w:val="6"/>
                              </w:numPr>
                              <w:rPr>
                                <w:sz w:val="22"/>
                              </w:rPr>
                            </w:pPr>
                            <w:r w:rsidRPr="00BA26E2">
                              <w:rPr>
                                <w:sz w:val="22"/>
                              </w:rPr>
                              <w:t xml:space="preserve">Experienced in form creation using </w:t>
                            </w:r>
                            <w:proofErr w:type="spellStart"/>
                            <w:r w:rsidRPr="00BA26E2">
                              <w:rPr>
                                <w:sz w:val="22"/>
                              </w:rPr>
                              <w:t>XLSForms</w:t>
                            </w:r>
                            <w:proofErr w:type="spellEnd"/>
                            <w:r w:rsidRPr="00BA26E2">
                              <w:rPr>
                                <w:sz w:val="22"/>
                              </w:rPr>
                              <w:t>, mostly in ESRI Survey123</w:t>
                            </w:r>
                          </w:p>
                          <w:p w:rsidR="00672E3A" w:rsidRDefault="00BA26E2" w:rsidP="00672E3A">
                            <w:pPr>
                              <w:pStyle w:val="ListParagraph"/>
                              <w:numPr>
                                <w:ilvl w:val="0"/>
                                <w:numId w:val="6"/>
                              </w:numPr>
                              <w:rPr>
                                <w:sz w:val="22"/>
                              </w:rPr>
                            </w:pPr>
                            <w:r w:rsidRPr="00BA26E2">
                              <w:rPr>
                                <w:sz w:val="22"/>
                              </w:rPr>
                              <w:t>Fluent in English, Competent in Spanish, elementary knowledge of German, and currently studying Mandarin</w:t>
                            </w:r>
                          </w:p>
                          <w:p w:rsidR="00BA26E2" w:rsidRDefault="00BA26E2" w:rsidP="00672E3A">
                            <w:pPr>
                              <w:pStyle w:val="ListParagraph"/>
                              <w:numPr>
                                <w:ilvl w:val="0"/>
                                <w:numId w:val="6"/>
                              </w:numPr>
                              <w:rPr>
                                <w:sz w:val="22"/>
                              </w:rPr>
                            </w:pPr>
                            <w:r>
                              <w:rPr>
                                <w:sz w:val="22"/>
                              </w:rPr>
                              <w:t>Lab and field experience</w:t>
                            </w:r>
                          </w:p>
                          <w:p w:rsidR="00BA26E2" w:rsidRPr="00BA26E2" w:rsidRDefault="00BA26E2" w:rsidP="00672E3A">
                            <w:pPr>
                              <w:pStyle w:val="ListParagraph"/>
                              <w:numPr>
                                <w:ilvl w:val="0"/>
                                <w:numId w:val="6"/>
                              </w:numPr>
                              <w:rPr>
                                <w:sz w:val="22"/>
                              </w:rPr>
                            </w:pPr>
                            <w:r>
                              <w:rPr>
                                <w:sz w:val="22"/>
                              </w:rPr>
                              <w:t xml:space="preserve">Have been an educator across multiple mediums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21.3pt;width:23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">
                <v:textbox style="mso-fit-shape-to-text:t">
                  <w:txbxContent>
                    <w:p w:rsidR="00672E3A" w:rsidRDefault="00BA26E2">
                      <w:pPr>
                        <w:rPr>
                          <w:b/>
                        </w:rPr>
                      </w:pPr>
                      <w:r>
                        <w:rPr>
                          <w:b/>
                        </w:rPr>
                        <w:t xml:space="preserve">Skills </w:t>
                      </w:r>
                    </w:p>
                    <w:p w:rsidR="00BA26E2" w:rsidRPr="00BA26E2" w:rsidRDefault="00BA26E2" w:rsidP="00BA26E2">
                      <w:pPr>
                        <w:pStyle w:val="ListParagraph"/>
                        <w:numPr>
                          <w:ilvl w:val="0"/>
                          <w:numId w:val="6"/>
                        </w:numPr>
                        <w:rPr>
                          <w:sz w:val="22"/>
                        </w:rPr>
                      </w:pPr>
                      <w:r w:rsidRPr="00BA26E2">
                        <w:rPr>
                          <w:sz w:val="22"/>
                        </w:rPr>
                        <w:t>Proficient in Python, JavaScript, SQL</w:t>
                      </w:r>
                      <w:r>
                        <w:rPr>
                          <w:sz w:val="22"/>
                        </w:rPr>
                        <w:t>, HTML, Excel</w:t>
                      </w:r>
                      <w:r w:rsidRPr="00BA26E2">
                        <w:rPr>
                          <w:sz w:val="22"/>
                        </w:rPr>
                        <w:t xml:space="preserve"> and competent in R</w:t>
                      </w:r>
                    </w:p>
                    <w:p w:rsidR="00BA26E2" w:rsidRPr="00BA26E2" w:rsidRDefault="00BA26E2" w:rsidP="00BA26E2">
                      <w:pPr>
                        <w:pStyle w:val="ListParagraph"/>
                        <w:numPr>
                          <w:ilvl w:val="0"/>
                          <w:numId w:val="6"/>
                        </w:numPr>
                        <w:rPr>
                          <w:sz w:val="22"/>
                        </w:rPr>
                      </w:pPr>
                      <w:r w:rsidRPr="00BA26E2">
                        <w:rPr>
                          <w:sz w:val="22"/>
                        </w:rPr>
                        <w:t xml:space="preserve">Experienced in form creation using </w:t>
                      </w:r>
                      <w:proofErr w:type="spellStart"/>
                      <w:r w:rsidRPr="00BA26E2">
                        <w:rPr>
                          <w:sz w:val="22"/>
                        </w:rPr>
                        <w:t>XLSForms</w:t>
                      </w:r>
                      <w:proofErr w:type="spellEnd"/>
                      <w:r w:rsidRPr="00BA26E2">
                        <w:rPr>
                          <w:sz w:val="22"/>
                        </w:rPr>
                        <w:t>, mostly in ESRI Survey123</w:t>
                      </w:r>
                    </w:p>
                    <w:p w:rsidR="00672E3A" w:rsidRDefault="00BA26E2" w:rsidP="00672E3A">
                      <w:pPr>
                        <w:pStyle w:val="ListParagraph"/>
                        <w:numPr>
                          <w:ilvl w:val="0"/>
                          <w:numId w:val="6"/>
                        </w:numPr>
                        <w:rPr>
                          <w:sz w:val="22"/>
                        </w:rPr>
                      </w:pPr>
                      <w:r w:rsidRPr="00BA26E2">
                        <w:rPr>
                          <w:sz w:val="22"/>
                        </w:rPr>
                        <w:t>Fluent in English, Competent in Spanish, elementary knowledge of German, and currently studying Mandarin</w:t>
                      </w:r>
                    </w:p>
                    <w:p w:rsidR="00BA26E2" w:rsidRDefault="00BA26E2" w:rsidP="00672E3A">
                      <w:pPr>
                        <w:pStyle w:val="ListParagraph"/>
                        <w:numPr>
                          <w:ilvl w:val="0"/>
                          <w:numId w:val="6"/>
                        </w:numPr>
                        <w:rPr>
                          <w:sz w:val="22"/>
                        </w:rPr>
                      </w:pPr>
                      <w:r>
                        <w:rPr>
                          <w:sz w:val="22"/>
                        </w:rPr>
                        <w:t>Lab and field experience</w:t>
                      </w:r>
                    </w:p>
                    <w:p w:rsidR="00BA26E2" w:rsidRPr="00BA26E2" w:rsidRDefault="00BA26E2" w:rsidP="00672E3A">
                      <w:pPr>
                        <w:pStyle w:val="ListParagraph"/>
                        <w:numPr>
                          <w:ilvl w:val="0"/>
                          <w:numId w:val="6"/>
                        </w:numPr>
                        <w:rPr>
                          <w:sz w:val="22"/>
                        </w:rPr>
                      </w:pPr>
                      <w:r>
                        <w:rPr>
                          <w:sz w:val="22"/>
                        </w:rPr>
                        <w:t xml:space="preserve">Have been an educator across multiple mediums </w:t>
                      </w:r>
                    </w:p>
                  </w:txbxContent>
                </v:textbox>
                <w10:wrap type="square" anchorx="margin"/>
              </v:shape>
            </w:pict>
          </mc:Fallback>
        </mc:AlternateContent>
      </w:r>
    </w:p>
    <w:p w:rsidR="00672E3A" w:rsidRPr="00672E3A" w:rsidRDefault="00672E3A" w:rsidP="00672E3A">
      <w:pPr>
        <w:spacing w:after="0" w:line="240" w:lineRule="auto"/>
        <w:rPr>
          <w:rFonts w:cs="Times New Roman"/>
          <w:szCs w:val="24"/>
        </w:rPr>
      </w:pPr>
    </w:p>
    <w:p w:rsidR="00672E3A" w:rsidRPr="00672E3A" w:rsidRDefault="00672E3A" w:rsidP="00672E3A">
      <w:pPr>
        <w:spacing w:after="0" w:line="240" w:lineRule="auto"/>
        <w:rPr>
          <w:rFonts w:cs="Times New Roman"/>
          <w:szCs w:val="24"/>
        </w:rPr>
      </w:pPr>
      <w:r w:rsidRPr="00672E3A">
        <w:rPr>
          <w:rFonts w:cs="Times New Roman"/>
          <w:szCs w:val="24"/>
        </w:rPr>
        <w:t>______________________________________________________________________________</w:t>
      </w:r>
    </w:p>
    <w:p w:rsidR="00735288" w:rsidRDefault="00735288" w:rsidP="003A2B88">
      <w:pPr>
        <w:spacing w:line="240" w:lineRule="auto"/>
        <w:rPr>
          <w:rFonts w:cs="Times New Roman"/>
          <w:b/>
          <w:szCs w:val="24"/>
        </w:rPr>
      </w:pPr>
    </w:p>
    <w:p w:rsidR="003A2B88" w:rsidRDefault="003A2B88" w:rsidP="003A2B88">
      <w:pPr>
        <w:spacing w:line="240" w:lineRule="auto"/>
        <w:rPr>
          <w:rFonts w:cs="Times New Roman"/>
          <w:szCs w:val="24"/>
        </w:rPr>
      </w:pPr>
      <w:r>
        <w:rPr>
          <w:rFonts w:cs="Times New Roman"/>
          <w:b/>
          <w:szCs w:val="24"/>
        </w:rPr>
        <w:t>Selected Publications</w:t>
      </w:r>
    </w:p>
    <w:p w:rsidR="003A2B88" w:rsidRDefault="003A2B88" w:rsidP="003A2B88">
      <w:pPr>
        <w:spacing w:line="240" w:lineRule="auto"/>
        <w:rPr>
          <w:rFonts w:cs="Times New Roman"/>
          <w:szCs w:val="24"/>
        </w:rPr>
      </w:pPr>
      <w:r w:rsidRPr="00105879">
        <w:rPr>
          <w:rFonts w:cs="Times New Roman"/>
          <w:szCs w:val="24"/>
        </w:rPr>
        <w:t xml:space="preserve">Kerner, H. R., Tseng, G., Becker-Reshef, I., Barker, B., Munshell, B., </w:t>
      </w:r>
      <w:proofErr w:type="spellStart"/>
      <w:r w:rsidRPr="00105879">
        <w:rPr>
          <w:rFonts w:cs="Times New Roman"/>
          <w:szCs w:val="24"/>
        </w:rPr>
        <w:t>Paliyam</w:t>
      </w:r>
      <w:proofErr w:type="spellEnd"/>
      <w:r w:rsidRPr="00105879">
        <w:rPr>
          <w:rFonts w:cs="Times New Roman"/>
          <w:szCs w:val="24"/>
        </w:rPr>
        <w:t>, M., Hosseini, M. (2020). "Rapid Response Crop Maps in Data Sparse Regions." In </w:t>
      </w:r>
      <w:r w:rsidRPr="00105879">
        <w:rPr>
          <w:rFonts w:cs="Times New Roman"/>
          <w:i/>
          <w:iCs/>
          <w:szCs w:val="24"/>
        </w:rPr>
        <w:t>Proceedings of the ACM SIGKDD Conference on Data Mining and Knowledge Discovery (KDD) Workshops</w:t>
      </w:r>
      <w:r w:rsidRPr="00105879">
        <w:rPr>
          <w:rFonts w:cs="Times New Roman"/>
          <w:szCs w:val="24"/>
        </w:rPr>
        <w:t>.</w:t>
      </w:r>
    </w:p>
    <w:p w:rsidR="003A2B88" w:rsidRDefault="003A2B88" w:rsidP="003A2B88">
      <w:pPr>
        <w:spacing w:line="240" w:lineRule="auto"/>
        <w:rPr>
          <w:rFonts w:cs="Times New Roman"/>
          <w:b/>
          <w:szCs w:val="24"/>
        </w:rPr>
      </w:pPr>
      <w:r>
        <w:rPr>
          <w:rFonts w:cs="Times New Roman"/>
          <w:b/>
          <w:szCs w:val="24"/>
        </w:rPr>
        <w:t>Selected Presentations</w:t>
      </w:r>
    </w:p>
    <w:p w:rsidR="00695C6F" w:rsidRDefault="00695C6F" w:rsidP="003A2B88">
      <w:pPr>
        <w:spacing w:line="240" w:lineRule="auto"/>
        <w:rPr>
          <w:rFonts w:cs="Times New Roman"/>
          <w:szCs w:val="24"/>
        </w:rPr>
      </w:pPr>
      <w:r>
        <w:rPr>
          <w:rFonts w:cs="Times New Roman"/>
          <w:szCs w:val="24"/>
        </w:rPr>
        <w:t xml:space="preserve">Munshell, B.; </w:t>
      </w:r>
      <w:proofErr w:type="spellStart"/>
      <w:r>
        <w:rPr>
          <w:rFonts w:cs="Times New Roman"/>
          <w:szCs w:val="24"/>
        </w:rPr>
        <w:t>Copati</w:t>
      </w:r>
      <w:proofErr w:type="spellEnd"/>
      <w:r>
        <w:rPr>
          <w:rFonts w:cs="Times New Roman"/>
          <w:szCs w:val="24"/>
        </w:rPr>
        <w:t xml:space="preserve">, E.; </w:t>
      </w:r>
      <w:proofErr w:type="spellStart"/>
      <w:r>
        <w:rPr>
          <w:rFonts w:cs="Times New Roman"/>
          <w:szCs w:val="24"/>
        </w:rPr>
        <w:t>Puricelli</w:t>
      </w:r>
      <w:proofErr w:type="spellEnd"/>
      <w:r>
        <w:rPr>
          <w:rFonts w:cs="Times New Roman"/>
          <w:szCs w:val="24"/>
        </w:rPr>
        <w:t>, E.; Kerner, H.; Humber, M.; Lopez, M.; Becker-</w:t>
      </w:r>
      <w:proofErr w:type="spellStart"/>
      <w:r>
        <w:rPr>
          <w:rFonts w:cs="Times New Roman"/>
          <w:szCs w:val="24"/>
        </w:rPr>
        <w:t>Reshef</w:t>
      </w:r>
      <w:proofErr w:type="spellEnd"/>
      <w:r>
        <w:rPr>
          <w:rFonts w:cs="Times New Roman"/>
          <w:szCs w:val="24"/>
        </w:rPr>
        <w:t>, I., “</w:t>
      </w:r>
      <w:r w:rsidRPr="00695C6F">
        <w:rPr>
          <w:rFonts w:cs="Times New Roman"/>
          <w:szCs w:val="24"/>
        </w:rPr>
        <w:t>An Educational Program for Engaging Rural Students for Agricultural in situ Data Collection</w:t>
      </w:r>
      <w:r w:rsidR="00DC0727">
        <w:rPr>
          <w:rFonts w:cs="Times New Roman"/>
          <w:szCs w:val="24"/>
        </w:rPr>
        <w:t>,</w:t>
      </w:r>
      <w:r>
        <w:rPr>
          <w:rFonts w:cs="Times New Roman"/>
          <w:szCs w:val="24"/>
        </w:rPr>
        <w:t>”</w:t>
      </w:r>
      <w:r w:rsidR="00DC0727">
        <w:rPr>
          <w:rFonts w:cs="Times New Roman"/>
          <w:szCs w:val="24"/>
        </w:rPr>
        <w:t xml:space="preserve"> Presentation, </w:t>
      </w:r>
      <w:r w:rsidR="00DC0727" w:rsidRPr="00DC0727">
        <w:rPr>
          <w:rFonts w:cs="Times New Roman"/>
          <w:szCs w:val="24"/>
        </w:rPr>
        <w:t>American Geophysical Union 2021 Fall Meeting, New Orleans, Louisiana, December 1</w:t>
      </w:r>
      <w:r w:rsidR="00DC0727">
        <w:rPr>
          <w:rFonts w:cs="Times New Roman"/>
          <w:szCs w:val="24"/>
        </w:rPr>
        <w:t>6</w:t>
      </w:r>
      <w:r w:rsidR="00DC0727" w:rsidRPr="00DC0727">
        <w:rPr>
          <w:rFonts w:cs="Times New Roman"/>
          <w:szCs w:val="24"/>
        </w:rPr>
        <w:t>, 2021.</w:t>
      </w:r>
    </w:p>
    <w:p w:rsidR="003A2B88" w:rsidRDefault="003A2B88" w:rsidP="003A2B88">
      <w:pPr>
        <w:spacing w:line="240" w:lineRule="auto"/>
        <w:rPr>
          <w:rFonts w:cs="Times New Roman"/>
          <w:szCs w:val="24"/>
        </w:rPr>
      </w:pPr>
      <w:r>
        <w:rPr>
          <w:rFonts w:cs="Times New Roman"/>
          <w:szCs w:val="24"/>
        </w:rPr>
        <w:t>Munshell, B.</w:t>
      </w:r>
      <w:r w:rsidR="00684A8E">
        <w:rPr>
          <w:rFonts w:cs="Times New Roman"/>
          <w:szCs w:val="24"/>
        </w:rPr>
        <w:t>;</w:t>
      </w:r>
      <w:r>
        <w:rPr>
          <w:rFonts w:cs="Times New Roman"/>
          <w:szCs w:val="24"/>
        </w:rPr>
        <w:t xml:space="preserve"> Connell, S.</w:t>
      </w:r>
      <w:r w:rsidR="00684A8E">
        <w:rPr>
          <w:rFonts w:cs="Times New Roman"/>
          <w:szCs w:val="24"/>
        </w:rPr>
        <w:t>;</w:t>
      </w:r>
      <w:r>
        <w:rPr>
          <w:rFonts w:cs="Times New Roman"/>
          <w:szCs w:val="24"/>
        </w:rPr>
        <w:t xml:space="preserve"> Foster</w:t>
      </w:r>
      <w:r w:rsidR="001B53E0">
        <w:rPr>
          <w:rFonts w:cs="Times New Roman"/>
          <w:szCs w:val="24"/>
        </w:rPr>
        <w:t>, B.</w:t>
      </w:r>
      <w:r w:rsidR="00684A8E">
        <w:rPr>
          <w:rFonts w:cs="Times New Roman"/>
          <w:szCs w:val="24"/>
        </w:rPr>
        <w:t>;</w:t>
      </w:r>
      <w:r>
        <w:rPr>
          <w:rFonts w:cs="Times New Roman"/>
          <w:szCs w:val="24"/>
        </w:rPr>
        <w:t xml:space="preserve"> Fuentes, R.</w:t>
      </w:r>
      <w:r w:rsidR="00684A8E">
        <w:rPr>
          <w:rFonts w:cs="Times New Roman"/>
          <w:szCs w:val="24"/>
        </w:rPr>
        <w:t>;</w:t>
      </w:r>
      <w:r>
        <w:rPr>
          <w:rFonts w:cs="Times New Roman"/>
          <w:szCs w:val="24"/>
        </w:rPr>
        <w:t xml:space="preserve"> Maurer, E.</w:t>
      </w:r>
      <w:r w:rsidR="00684A8E">
        <w:rPr>
          <w:rFonts w:cs="Times New Roman"/>
          <w:szCs w:val="24"/>
        </w:rPr>
        <w:t>;</w:t>
      </w:r>
      <w:r>
        <w:rPr>
          <w:rFonts w:cs="Times New Roman"/>
          <w:szCs w:val="24"/>
        </w:rPr>
        <w:t xml:space="preserve"> Neve, S.</w:t>
      </w:r>
      <w:r w:rsidR="00684A8E">
        <w:rPr>
          <w:rFonts w:cs="Times New Roman"/>
          <w:szCs w:val="24"/>
        </w:rPr>
        <w:t>;</w:t>
      </w:r>
      <w:r>
        <w:rPr>
          <w:rFonts w:cs="Times New Roman"/>
          <w:szCs w:val="24"/>
        </w:rPr>
        <w:t xml:space="preserve"> </w:t>
      </w:r>
      <w:proofErr w:type="spellStart"/>
      <w:r>
        <w:rPr>
          <w:rFonts w:cs="Times New Roman"/>
          <w:szCs w:val="24"/>
        </w:rPr>
        <w:t>Turyahikayo</w:t>
      </w:r>
      <w:proofErr w:type="spellEnd"/>
      <w:r>
        <w:rPr>
          <w:rFonts w:cs="Times New Roman"/>
          <w:szCs w:val="24"/>
        </w:rPr>
        <w:t>, S.</w:t>
      </w:r>
      <w:r w:rsidR="00684A8E">
        <w:rPr>
          <w:rFonts w:cs="Times New Roman"/>
          <w:szCs w:val="24"/>
        </w:rPr>
        <w:t>;</w:t>
      </w:r>
      <w:r>
        <w:rPr>
          <w:rFonts w:cs="Times New Roman"/>
          <w:szCs w:val="24"/>
        </w:rPr>
        <w:t xml:space="preserve"> Wills, J.</w:t>
      </w:r>
      <w:r w:rsidR="00695C6F">
        <w:rPr>
          <w:rFonts w:cs="Times New Roman"/>
          <w:szCs w:val="24"/>
        </w:rPr>
        <w:t>,</w:t>
      </w:r>
      <w:r>
        <w:rPr>
          <w:rFonts w:cs="Times New Roman"/>
          <w:szCs w:val="24"/>
        </w:rPr>
        <w:t xml:space="preserve"> “Net Zero Carbon Emissions for Maryland</w:t>
      </w:r>
      <w:r w:rsidR="00695C6F">
        <w:rPr>
          <w:rFonts w:cs="Times New Roman"/>
          <w:szCs w:val="24"/>
        </w:rPr>
        <w:t>,</w:t>
      </w:r>
      <w:r>
        <w:rPr>
          <w:rFonts w:cs="Times New Roman"/>
          <w:szCs w:val="24"/>
        </w:rPr>
        <w:t>” Presentation</w:t>
      </w:r>
      <w:r w:rsidR="00695C6F">
        <w:rPr>
          <w:rFonts w:cs="Times New Roman"/>
          <w:szCs w:val="24"/>
        </w:rPr>
        <w:t xml:space="preserve">, </w:t>
      </w:r>
      <w:r>
        <w:rPr>
          <w:rFonts w:cs="Times New Roman"/>
          <w:szCs w:val="24"/>
        </w:rPr>
        <w:t>University of Maryland College of Agriculture and Natural Resources and Chesapeake Climate Action Network</w:t>
      </w:r>
      <w:r w:rsidR="00695C6F">
        <w:rPr>
          <w:rFonts w:cs="Times New Roman"/>
          <w:szCs w:val="24"/>
        </w:rPr>
        <w:t>,</w:t>
      </w:r>
      <w:r>
        <w:rPr>
          <w:rFonts w:cs="Times New Roman"/>
          <w:szCs w:val="24"/>
        </w:rPr>
        <w:t xml:space="preserve"> College Park, Maryland, Nov</w:t>
      </w:r>
      <w:r w:rsidR="00695C6F">
        <w:rPr>
          <w:rFonts w:cs="Times New Roman"/>
          <w:szCs w:val="24"/>
        </w:rPr>
        <w:t>ember</w:t>
      </w:r>
      <w:r>
        <w:rPr>
          <w:rFonts w:cs="Times New Roman"/>
          <w:szCs w:val="24"/>
        </w:rPr>
        <w:t xml:space="preserve"> 19, 2019.  </w:t>
      </w:r>
    </w:p>
    <w:p w:rsidR="00C73377" w:rsidRDefault="00684A8E" w:rsidP="003A2B88">
      <w:pPr>
        <w:spacing w:line="240" w:lineRule="auto"/>
        <w:rPr>
          <w:rFonts w:cs="Times New Roman"/>
          <w:szCs w:val="24"/>
        </w:rPr>
      </w:pPr>
      <w:r>
        <w:rPr>
          <w:rFonts w:cs="Times New Roman"/>
          <w:szCs w:val="24"/>
        </w:rPr>
        <w:lastRenderedPageBreak/>
        <w:t>Humber, M.;</w:t>
      </w:r>
      <w:r w:rsidR="00695C6F">
        <w:rPr>
          <w:rFonts w:cs="Times New Roman"/>
          <w:szCs w:val="24"/>
        </w:rPr>
        <w:t xml:space="preserve"> </w:t>
      </w:r>
      <w:proofErr w:type="spellStart"/>
      <w:r w:rsidR="00695C6F">
        <w:rPr>
          <w:rFonts w:cs="Times New Roman"/>
          <w:szCs w:val="24"/>
        </w:rPr>
        <w:t>Puricelli</w:t>
      </w:r>
      <w:proofErr w:type="spellEnd"/>
      <w:r w:rsidR="00695C6F">
        <w:rPr>
          <w:rFonts w:cs="Times New Roman"/>
          <w:szCs w:val="24"/>
        </w:rPr>
        <w:t xml:space="preserve">, E.; Sanchez, A.; Munshell, B.; Justice, C.J.; </w:t>
      </w:r>
      <w:proofErr w:type="spellStart"/>
      <w:r w:rsidR="00695C6F">
        <w:rPr>
          <w:rFonts w:cs="Times New Roman"/>
          <w:szCs w:val="24"/>
        </w:rPr>
        <w:t>Mitkish</w:t>
      </w:r>
      <w:proofErr w:type="spellEnd"/>
      <w:r w:rsidR="00695C6F">
        <w:rPr>
          <w:rFonts w:cs="Times New Roman"/>
          <w:szCs w:val="24"/>
        </w:rPr>
        <w:t xml:space="preserve">, M.; O’Bannon, J.; </w:t>
      </w:r>
      <w:proofErr w:type="spellStart"/>
      <w:r w:rsidR="00695C6F">
        <w:rPr>
          <w:rFonts w:cs="Times New Roman"/>
          <w:szCs w:val="24"/>
        </w:rPr>
        <w:t>Toren</w:t>
      </w:r>
      <w:proofErr w:type="spellEnd"/>
      <w:r w:rsidR="00695C6F">
        <w:rPr>
          <w:rFonts w:cs="Times New Roman"/>
          <w:szCs w:val="24"/>
        </w:rPr>
        <w:t>, K.; Becker-</w:t>
      </w:r>
      <w:proofErr w:type="spellStart"/>
      <w:r w:rsidR="00695C6F">
        <w:rPr>
          <w:rFonts w:cs="Times New Roman"/>
          <w:szCs w:val="24"/>
        </w:rPr>
        <w:t>Reshef</w:t>
      </w:r>
      <w:proofErr w:type="spellEnd"/>
      <w:r w:rsidR="00695C6F">
        <w:rPr>
          <w:rFonts w:cs="Times New Roman"/>
          <w:szCs w:val="24"/>
        </w:rPr>
        <w:t>, I., “</w:t>
      </w:r>
      <w:r w:rsidR="00695C6F" w:rsidRPr="00695C6F">
        <w:rPr>
          <w:rFonts w:cs="Times New Roman"/>
          <w:szCs w:val="24"/>
        </w:rPr>
        <w:t>NASA Harvest Data Platforms for Understanding Agricultural Supply Chains in the COVID-19 World</w:t>
      </w:r>
      <w:r w:rsidR="00695C6F">
        <w:rPr>
          <w:rFonts w:cs="Times New Roman"/>
          <w:szCs w:val="24"/>
        </w:rPr>
        <w:t xml:space="preserve">,” Presentation, American Geophysical Union 2021 Fall Meeting, New Orleans, Louisiana, December 13, 2021. </w:t>
      </w:r>
    </w:p>
    <w:p w:rsidR="001B53E0" w:rsidRDefault="001B53E0" w:rsidP="003A2B88">
      <w:pPr>
        <w:spacing w:line="240" w:lineRule="auto"/>
        <w:rPr>
          <w:rFonts w:cs="Times New Roman"/>
          <w:szCs w:val="24"/>
        </w:rPr>
      </w:pPr>
      <w:r w:rsidRPr="001B53E0">
        <w:rPr>
          <w:rFonts w:cs="Times New Roman"/>
          <w:szCs w:val="24"/>
        </w:rPr>
        <w:t>Humber, M.;</w:t>
      </w:r>
      <w:r w:rsidRPr="001B53E0">
        <w:rPr>
          <w:rFonts w:cs="Times New Roman"/>
          <w:b/>
          <w:bCs/>
          <w:szCs w:val="24"/>
        </w:rPr>
        <w:t> </w:t>
      </w:r>
      <w:proofErr w:type="spellStart"/>
      <w:r w:rsidRPr="001B53E0">
        <w:rPr>
          <w:rFonts w:cs="Times New Roman"/>
          <w:szCs w:val="24"/>
        </w:rPr>
        <w:t>Puricelli</w:t>
      </w:r>
      <w:proofErr w:type="spellEnd"/>
      <w:r w:rsidRPr="001B53E0">
        <w:rPr>
          <w:rFonts w:cs="Times New Roman"/>
          <w:szCs w:val="24"/>
        </w:rPr>
        <w:t xml:space="preserve">, E.; Sanchez, A.; </w:t>
      </w:r>
      <w:proofErr w:type="spellStart"/>
      <w:r w:rsidRPr="001B53E0">
        <w:rPr>
          <w:rFonts w:cs="Times New Roman"/>
          <w:szCs w:val="24"/>
        </w:rPr>
        <w:t>Keniston</w:t>
      </w:r>
      <w:proofErr w:type="spellEnd"/>
      <w:r w:rsidRPr="001B53E0">
        <w:rPr>
          <w:rFonts w:cs="Times New Roman"/>
          <w:szCs w:val="24"/>
        </w:rPr>
        <w:t>, J.; Justice, C.J.; Munshell, B.; O’Bannon, J.; Becker-Reshef, I.,</w:t>
      </w:r>
      <w:r w:rsidRPr="001B53E0">
        <w:rPr>
          <w:rFonts w:cs="Times New Roman"/>
          <w:b/>
          <w:bCs/>
          <w:szCs w:val="24"/>
        </w:rPr>
        <w:t> </w:t>
      </w:r>
      <w:r w:rsidRPr="001B53E0">
        <w:rPr>
          <w:rFonts w:cs="Times New Roman"/>
          <w:szCs w:val="24"/>
        </w:rPr>
        <w:t>“NASA Harvest’s COVID-19 Dashboard and Data,” Presentation, Downstream Effects of COVID-19: Food Security, World Wide Human Geography Data (WWHGD) Working Group Webinar, Online, March 25, 2021.</w:t>
      </w:r>
    </w:p>
    <w:p w:rsidR="001B53E0" w:rsidRPr="006D7087" w:rsidRDefault="001B53E0" w:rsidP="003A2B88">
      <w:pPr>
        <w:spacing w:line="240" w:lineRule="auto"/>
        <w:rPr>
          <w:rFonts w:cs="Times New Roman"/>
          <w:szCs w:val="24"/>
        </w:rPr>
      </w:pPr>
      <w:r w:rsidRPr="001B53E0">
        <w:rPr>
          <w:rFonts w:cs="Times New Roman"/>
          <w:szCs w:val="24"/>
        </w:rPr>
        <w:t>Humber, M.;</w:t>
      </w:r>
      <w:r w:rsidRPr="001B53E0">
        <w:rPr>
          <w:rFonts w:cs="Times New Roman"/>
          <w:b/>
          <w:bCs/>
          <w:szCs w:val="24"/>
        </w:rPr>
        <w:t> </w:t>
      </w:r>
      <w:r w:rsidRPr="001B53E0">
        <w:rPr>
          <w:rFonts w:cs="Times New Roman"/>
          <w:szCs w:val="24"/>
        </w:rPr>
        <w:t>Kerner, H.; Munshell, B.; Becker-Reshef, I.; et al.,</w:t>
      </w:r>
      <w:r w:rsidRPr="001B53E0">
        <w:rPr>
          <w:rFonts w:cs="Times New Roman"/>
          <w:b/>
          <w:bCs/>
          <w:szCs w:val="24"/>
        </w:rPr>
        <w:t> </w:t>
      </w:r>
      <w:r w:rsidRPr="001B53E0">
        <w:rPr>
          <w:rFonts w:cs="Times New Roman"/>
          <w:szCs w:val="24"/>
        </w:rPr>
        <w:t xml:space="preserve">“Mapping National-Scale Agricultural Practices,” Presentation, GEO-AWS EO Cloud Credits </w:t>
      </w:r>
      <w:proofErr w:type="spellStart"/>
      <w:r w:rsidRPr="001B53E0">
        <w:rPr>
          <w:rFonts w:cs="Times New Roman"/>
          <w:szCs w:val="24"/>
        </w:rPr>
        <w:t>Programme</w:t>
      </w:r>
      <w:proofErr w:type="spellEnd"/>
      <w:r w:rsidRPr="001B53E0">
        <w:rPr>
          <w:rFonts w:cs="Times New Roman"/>
          <w:szCs w:val="24"/>
        </w:rPr>
        <w:t xml:space="preserve"> Webinar, Online, March 22, 2021.</w:t>
      </w:r>
    </w:p>
    <w:p w:rsidR="00551AE3" w:rsidRDefault="00167255"/>
    <w:sectPr w:rsidR="00551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E28"/>
    <w:multiLevelType w:val="hybridMultilevel"/>
    <w:tmpl w:val="329C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5013B"/>
    <w:multiLevelType w:val="hybridMultilevel"/>
    <w:tmpl w:val="E244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41B2F"/>
    <w:multiLevelType w:val="hybridMultilevel"/>
    <w:tmpl w:val="1000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14301"/>
    <w:multiLevelType w:val="hybridMultilevel"/>
    <w:tmpl w:val="3638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545AF"/>
    <w:multiLevelType w:val="hybridMultilevel"/>
    <w:tmpl w:val="3E4E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26CC3"/>
    <w:multiLevelType w:val="hybridMultilevel"/>
    <w:tmpl w:val="84C8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EF"/>
    <w:rsid w:val="000620B8"/>
    <w:rsid w:val="000A56D0"/>
    <w:rsid w:val="00167255"/>
    <w:rsid w:val="001B53E0"/>
    <w:rsid w:val="002D28BA"/>
    <w:rsid w:val="00366584"/>
    <w:rsid w:val="003A2B88"/>
    <w:rsid w:val="004932C3"/>
    <w:rsid w:val="00672E3A"/>
    <w:rsid w:val="00684A8E"/>
    <w:rsid w:val="00685D15"/>
    <w:rsid w:val="00695C6F"/>
    <w:rsid w:val="00735288"/>
    <w:rsid w:val="007461D7"/>
    <w:rsid w:val="00960B8F"/>
    <w:rsid w:val="00A2423F"/>
    <w:rsid w:val="00BA26E2"/>
    <w:rsid w:val="00C73377"/>
    <w:rsid w:val="00DC0727"/>
    <w:rsid w:val="00E00D39"/>
    <w:rsid w:val="00E4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7701"/>
  <w15:chartTrackingRefBased/>
  <w15:docId w15:val="{67B0A0D5-C00E-4AC3-914C-AF98CBE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B8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8BA"/>
    <w:rPr>
      <w:color w:val="0563C1" w:themeColor="hyperlink"/>
      <w:u w:val="single"/>
    </w:rPr>
  </w:style>
  <w:style w:type="character" w:styleId="UnresolvedMention">
    <w:name w:val="Unresolved Mention"/>
    <w:basedOn w:val="DefaultParagraphFont"/>
    <w:uiPriority w:val="99"/>
    <w:semiHidden/>
    <w:unhideWhenUsed/>
    <w:rsid w:val="002D28BA"/>
    <w:rPr>
      <w:color w:val="605E5C"/>
      <w:shd w:val="clear" w:color="auto" w:fill="E1DFDD"/>
    </w:rPr>
  </w:style>
  <w:style w:type="paragraph" w:styleId="ListParagraph">
    <w:name w:val="List Paragraph"/>
    <w:basedOn w:val="Normal"/>
    <w:uiPriority w:val="34"/>
    <w:qFormat/>
    <w:rsid w:val="00735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unshel@umd.edu" TargetMode="External"/><Relationship Id="rId5" Type="http://schemas.openxmlformats.org/officeDocument/2006/relationships/hyperlink" Target="mailto:bmunshel@um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Weimann Munshell</dc:creator>
  <cp:keywords/>
  <dc:description/>
  <cp:lastModifiedBy>Blake Weimann Munshell</cp:lastModifiedBy>
  <cp:revision>8</cp:revision>
  <dcterms:created xsi:type="dcterms:W3CDTF">2021-03-25T15:49:00Z</dcterms:created>
  <dcterms:modified xsi:type="dcterms:W3CDTF">2022-01-10T19:07:00Z</dcterms:modified>
</cp:coreProperties>
</file>