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8A0" w:rsidRPr="00BD4B28" w:rsidRDefault="00CC28BB" w:rsidP="006F5823">
      <w:pPr>
        <w:contextualSpacing/>
        <w:rPr>
          <w:rFonts w:cstheme="minorHAnsi"/>
          <w:b/>
          <w:sz w:val="28"/>
          <w:szCs w:val="24"/>
        </w:rPr>
      </w:pPr>
      <w:r w:rsidRPr="00BD4B28">
        <w:rPr>
          <w:rFonts w:cstheme="minorHAnsi"/>
          <w:b/>
          <w:sz w:val="28"/>
          <w:szCs w:val="24"/>
        </w:rPr>
        <w:t>GEOG</w:t>
      </w:r>
      <w:r w:rsidR="00DE01D3">
        <w:rPr>
          <w:rFonts w:cstheme="minorHAnsi"/>
          <w:b/>
          <w:sz w:val="28"/>
          <w:szCs w:val="24"/>
        </w:rPr>
        <w:t>601</w:t>
      </w:r>
      <w:r w:rsidR="001E68A0" w:rsidRPr="00BD4B28">
        <w:rPr>
          <w:rFonts w:cstheme="minorHAnsi"/>
          <w:b/>
          <w:sz w:val="28"/>
          <w:szCs w:val="24"/>
        </w:rPr>
        <w:t>: The Nature and Practice of Science</w:t>
      </w:r>
    </w:p>
    <w:p w:rsidR="001E68A0" w:rsidRPr="00BD4B28" w:rsidRDefault="001E68A0" w:rsidP="006F5823">
      <w:pPr>
        <w:contextualSpacing/>
        <w:rPr>
          <w:rFonts w:cstheme="minorHAnsi"/>
          <w:b/>
          <w:sz w:val="24"/>
          <w:szCs w:val="24"/>
        </w:rPr>
      </w:pPr>
      <w:r w:rsidRPr="00BD4B28">
        <w:rPr>
          <w:rFonts w:cstheme="minorHAnsi"/>
          <w:b/>
          <w:sz w:val="24"/>
          <w:szCs w:val="24"/>
        </w:rPr>
        <w:t xml:space="preserve">Fall, </w:t>
      </w:r>
      <w:r w:rsidR="00AD263A" w:rsidRPr="00BD4B28">
        <w:rPr>
          <w:rFonts w:cstheme="minorHAnsi"/>
          <w:b/>
          <w:sz w:val="24"/>
          <w:szCs w:val="24"/>
        </w:rPr>
        <w:t>201</w:t>
      </w:r>
      <w:r w:rsidR="00DE01D3">
        <w:rPr>
          <w:rFonts w:cstheme="minorHAnsi"/>
          <w:b/>
          <w:sz w:val="24"/>
          <w:szCs w:val="24"/>
        </w:rPr>
        <w:t>4</w:t>
      </w:r>
    </w:p>
    <w:p w:rsidR="009B252A" w:rsidRPr="00AA58C0" w:rsidRDefault="009B252A" w:rsidP="006F5823">
      <w:pPr>
        <w:contextualSpacing/>
        <w:rPr>
          <w:rFonts w:cstheme="minorHAnsi"/>
          <w:b/>
          <w:sz w:val="24"/>
          <w:szCs w:val="24"/>
        </w:rPr>
      </w:pPr>
    </w:p>
    <w:p w:rsidR="001E68A0" w:rsidRPr="00AA58C0" w:rsidRDefault="001E68A0" w:rsidP="006F5823">
      <w:pPr>
        <w:contextualSpacing/>
        <w:rPr>
          <w:rFonts w:cstheme="minorHAnsi"/>
          <w:b/>
          <w:sz w:val="24"/>
          <w:szCs w:val="24"/>
        </w:rPr>
      </w:pPr>
      <w:r w:rsidRPr="00AA58C0">
        <w:rPr>
          <w:rFonts w:cstheme="minorHAnsi"/>
          <w:b/>
          <w:sz w:val="24"/>
          <w:szCs w:val="24"/>
        </w:rPr>
        <w:t xml:space="preserve">Instructor: </w:t>
      </w:r>
      <w:r w:rsidR="00BD4B28">
        <w:rPr>
          <w:rFonts w:cstheme="minorHAnsi"/>
          <w:sz w:val="24"/>
          <w:szCs w:val="24"/>
        </w:rPr>
        <w:t>Klaus Hubacek</w:t>
      </w:r>
      <w:r w:rsidR="00710652" w:rsidRPr="00AA58C0">
        <w:rPr>
          <w:rFonts w:cstheme="minorHAnsi"/>
          <w:sz w:val="24"/>
          <w:szCs w:val="24"/>
        </w:rPr>
        <w:t xml:space="preserve"> (best communication</w:t>
      </w:r>
      <w:r w:rsidR="009D3BDF">
        <w:rPr>
          <w:rFonts w:cstheme="minorHAnsi"/>
          <w:sz w:val="24"/>
          <w:szCs w:val="24"/>
        </w:rPr>
        <w:t xml:space="preserve"> </w:t>
      </w:r>
      <w:r w:rsidR="00710652" w:rsidRPr="00AA58C0">
        <w:rPr>
          <w:rFonts w:cstheme="minorHAnsi"/>
          <w:sz w:val="24"/>
          <w:szCs w:val="24"/>
        </w:rPr>
        <w:t xml:space="preserve">is by email: </w:t>
      </w:r>
      <w:r w:rsidR="00BD4B28">
        <w:rPr>
          <w:rFonts w:cstheme="minorHAnsi"/>
          <w:sz w:val="24"/>
          <w:szCs w:val="24"/>
        </w:rPr>
        <w:t>hubacek</w:t>
      </w:r>
      <w:r w:rsidR="00710652" w:rsidRPr="00AA58C0">
        <w:rPr>
          <w:rFonts w:cstheme="minorHAnsi"/>
          <w:sz w:val="24"/>
          <w:szCs w:val="24"/>
        </w:rPr>
        <w:t>@umd.edu)</w:t>
      </w:r>
    </w:p>
    <w:p w:rsidR="009B252A" w:rsidRPr="00AA58C0" w:rsidRDefault="009B252A" w:rsidP="006F5823">
      <w:pPr>
        <w:contextualSpacing/>
        <w:rPr>
          <w:rFonts w:cstheme="minorHAnsi"/>
          <w:b/>
          <w:sz w:val="24"/>
          <w:szCs w:val="24"/>
        </w:rPr>
      </w:pPr>
    </w:p>
    <w:p w:rsidR="00E13990" w:rsidRPr="00A37F1F" w:rsidRDefault="00E13990" w:rsidP="00E13990">
      <w:pPr>
        <w:contextualSpacing/>
        <w:rPr>
          <w:rFonts w:cstheme="minorHAnsi"/>
          <w:sz w:val="24"/>
          <w:szCs w:val="24"/>
        </w:rPr>
      </w:pPr>
      <w:r>
        <w:rPr>
          <w:rFonts w:cstheme="minorHAnsi"/>
          <w:b/>
          <w:sz w:val="24"/>
          <w:szCs w:val="24"/>
        </w:rPr>
        <w:t>Class t</w:t>
      </w:r>
      <w:r w:rsidRPr="00A37F1F">
        <w:rPr>
          <w:rFonts w:cstheme="minorHAnsi"/>
          <w:b/>
          <w:sz w:val="24"/>
          <w:szCs w:val="24"/>
        </w:rPr>
        <w:t>ime and place</w:t>
      </w:r>
      <w:r w:rsidRPr="00A37F1F">
        <w:rPr>
          <w:rFonts w:cstheme="minorHAnsi"/>
          <w:sz w:val="24"/>
          <w:szCs w:val="24"/>
        </w:rPr>
        <w:t xml:space="preserve">: </w:t>
      </w:r>
      <w:r>
        <w:rPr>
          <w:rFonts w:cstheme="minorHAnsi"/>
          <w:sz w:val="24"/>
          <w:szCs w:val="24"/>
        </w:rPr>
        <w:t>Thursdays, 11:00 – 13:30 PM, 1124 LeFrak Hall.</w:t>
      </w:r>
    </w:p>
    <w:p w:rsidR="00E13990" w:rsidRDefault="00E13990" w:rsidP="006F5823">
      <w:pPr>
        <w:contextualSpacing/>
        <w:rPr>
          <w:rFonts w:cstheme="minorHAnsi"/>
          <w:b/>
          <w:sz w:val="24"/>
          <w:szCs w:val="24"/>
        </w:rPr>
      </w:pPr>
    </w:p>
    <w:p w:rsidR="009B252A" w:rsidRPr="00AA58C0" w:rsidRDefault="0006204C" w:rsidP="006F5823">
      <w:pPr>
        <w:contextualSpacing/>
        <w:rPr>
          <w:rFonts w:cstheme="minorHAnsi"/>
          <w:b/>
          <w:sz w:val="24"/>
          <w:szCs w:val="24"/>
        </w:rPr>
      </w:pPr>
      <w:r w:rsidRPr="00AA58C0">
        <w:rPr>
          <w:rFonts w:cstheme="minorHAnsi"/>
          <w:b/>
          <w:sz w:val="24"/>
          <w:szCs w:val="24"/>
        </w:rPr>
        <w:t xml:space="preserve">Office hours: </w:t>
      </w:r>
      <w:r w:rsidR="00DE01D3">
        <w:rPr>
          <w:rFonts w:cstheme="minorHAnsi"/>
          <w:sz w:val="24"/>
          <w:szCs w:val="24"/>
        </w:rPr>
        <w:t>Mondays</w:t>
      </w:r>
      <w:r w:rsidR="000F4E45">
        <w:rPr>
          <w:rFonts w:cstheme="minorHAnsi"/>
          <w:sz w:val="24"/>
          <w:szCs w:val="24"/>
        </w:rPr>
        <w:t>, 1</w:t>
      </w:r>
      <w:r w:rsidR="00DE01D3">
        <w:rPr>
          <w:rFonts w:cstheme="minorHAnsi"/>
          <w:sz w:val="24"/>
          <w:szCs w:val="24"/>
        </w:rPr>
        <w:t>3</w:t>
      </w:r>
      <w:r w:rsidR="000F4E45">
        <w:rPr>
          <w:rFonts w:cstheme="minorHAnsi"/>
          <w:sz w:val="24"/>
          <w:szCs w:val="24"/>
        </w:rPr>
        <w:t>.00-1</w:t>
      </w:r>
      <w:r w:rsidR="00DE01D3">
        <w:rPr>
          <w:rFonts w:cstheme="minorHAnsi"/>
          <w:sz w:val="24"/>
          <w:szCs w:val="24"/>
        </w:rPr>
        <w:t>4</w:t>
      </w:r>
      <w:r w:rsidR="000F4E45">
        <w:rPr>
          <w:rFonts w:cstheme="minorHAnsi"/>
          <w:sz w:val="24"/>
          <w:szCs w:val="24"/>
        </w:rPr>
        <w:t>.00</w:t>
      </w:r>
      <w:r w:rsidR="00710652" w:rsidRPr="00AA58C0">
        <w:rPr>
          <w:rFonts w:cstheme="minorHAnsi"/>
          <w:sz w:val="24"/>
          <w:szCs w:val="24"/>
        </w:rPr>
        <w:t>, 1</w:t>
      </w:r>
      <w:r w:rsidR="00BD4B28">
        <w:rPr>
          <w:rFonts w:cstheme="minorHAnsi"/>
          <w:sz w:val="24"/>
          <w:szCs w:val="24"/>
        </w:rPr>
        <w:t>1</w:t>
      </w:r>
      <w:r w:rsidR="00DE01D3">
        <w:rPr>
          <w:rFonts w:cstheme="minorHAnsi"/>
          <w:sz w:val="24"/>
          <w:szCs w:val="24"/>
        </w:rPr>
        <w:t>2</w:t>
      </w:r>
      <w:r w:rsidR="00BD4B28">
        <w:rPr>
          <w:rFonts w:cstheme="minorHAnsi"/>
          <w:sz w:val="24"/>
          <w:szCs w:val="24"/>
        </w:rPr>
        <w:t>7</w:t>
      </w:r>
      <w:r w:rsidR="00710652" w:rsidRPr="00AA58C0">
        <w:rPr>
          <w:rFonts w:cstheme="minorHAnsi"/>
          <w:sz w:val="24"/>
          <w:szCs w:val="24"/>
        </w:rPr>
        <w:t xml:space="preserve"> LeFrak Hall</w:t>
      </w:r>
    </w:p>
    <w:p w:rsidR="009B252A" w:rsidRPr="00AA58C0" w:rsidRDefault="009B252A" w:rsidP="006F5823">
      <w:pPr>
        <w:contextualSpacing/>
        <w:rPr>
          <w:rFonts w:cstheme="minorHAnsi"/>
          <w:b/>
          <w:sz w:val="24"/>
          <w:szCs w:val="24"/>
        </w:rPr>
      </w:pPr>
    </w:p>
    <w:p w:rsidR="000E36D7" w:rsidRDefault="00E13990" w:rsidP="00415115">
      <w:pPr>
        <w:spacing w:line="240" w:lineRule="auto"/>
        <w:contextualSpacing/>
        <w:rPr>
          <w:rFonts w:cstheme="minorHAnsi"/>
          <w:b/>
          <w:sz w:val="24"/>
          <w:szCs w:val="24"/>
        </w:rPr>
      </w:pPr>
      <w:r>
        <w:rPr>
          <w:rFonts w:cstheme="minorHAnsi"/>
          <w:b/>
          <w:sz w:val="24"/>
          <w:szCs w:val="24"/>
        </w:rPr>
        <w:t>L</w:t>
      </w:r>
      <w:r w:rsidRPr="000E36D7">
        <w:rPr>
          <w:rFonts w:cstheme="minorHAnsi"/>
          <w:b/>
          <w:sz w:val="24"/>
          <w:szCs w:val="24"/>
        </w:rPr>
        <w:t xml:space="preserve">earning outcomes </w:t>
      </w:r>
      <w:r>
        <w:rPr>
          <w:rFonts w:cstheme="minorHAnsi"/>
          <w:b/>
          <w:sz w:val="24"/>
          <w:szCs w:val="24"/>
        </w:rPr>
        <w:t>and o</w:t>
      </w:r>
      <w:r w:rsidR="004966C2" w:rsidRPr="000E36D7">
        <w:rPr>
          <w:rFonts w:cstheme="minorHAnsi"/>
          <w:b/>
          <w:sz w:val="24"/>
          <w:szCs w:val="24"/>
        </w:rPr>
        <w:t>verview</w:t>
      </w:r>
      <w:r w:rsidR="001E68A0" w:rsidRPr="000E36D7">
        <w:rPr>
          <w:rFonts w:cstheme="minorHAnsi"/>
          <w:b/>
          <w:sz w:val="24"/>
          <w:szCs w:val="24"/>
        </w:rPr>
        <w:t>:</w:t>
      </w:r>
    </w:p>
    <w:p w:rsidR="000E36D7" w:rsidRDefault="000E36D7" w:rsidP="00415115">
      <w:pPr>
        <w:spacing w:line="240" w:lineRule="auto"/>
        <w:contextualSpacing/>
        <w:rPr>
          <w:rFonts w:cstheme="minorHAnsi"/>
          <w:b/>
          <w:sz w:val="24"/>
          <w:szCs w:val="24"/>
        </w:rPr>
      </w:pPr>
    </w:p>
    <w:p w:rsidR="00D3634C" w:rsidRDefault="00D3634C" w:rsidP="00D3634C">
      <w:pPr>
        <w:spacing w:line="240" w:lineRule="auto"/>
        <w:contextualSpacing/>
        <w:rPr>
          <w:rFonts w:cstheme="minorHAnsi"/>
          <w:sz w:val="24"/>
          <w:szCs w:val="24"/>
        </w:rPr>
      </w:pPr>
      <w:r w:rsidRPr="00D3634C">
        <w:rPr>
          <w:rFonts w:cstheme="minorHAnsi"/>
          <w:sz w:val="24"/>
          <w:szCs w:val="24"/>
        </w:rPr>
        <w:t xml:space="preserve">By the end of this </w:t>
      </w:r>
      <w:r>
        <w:rPr>
          <w:rFonts w:cstheme="minorHAnsi"/>
          <w:sz w:val="24"/>
          <w:szCs w:val="24"/>
        </w:rPr>
        <w:t>class</w:t>
      </w:r>
      <w:r w:rsidRPr="00D3634C">
        <w:rPr>
          <w:rFonts w:cstheme="minorHAnsi"/>
          <w:sz w:val="24"/>
          <w:szCs w:val="24"/>
        </w:rPr>
        <w:t xml:space="preserve"> students should be able to demonstrate awareness of the relationship between philosophy and research practice, different disciplinary and interdisciplinary research paradigms and strategies, the standards required from graduate research, and </w:t>
      </w:r>
      <w:r>
        <w:rPr>
          <w:rFonts w:cstheme="minorHAnsi"/>
          <w:sz w:val="24"/>
          <w:szCs w:val="24"/>
        </w:rPr>
        <w:t xml:space="preserve">some of </w:t>
      </w:r>
      <w:r w:rsidRPr="00D3634C">
        <w:rPr>
          <w:rFonts w:cstheme="minorHAnsi"/>
          <w:sz w:val="24"/>
          <w:szCs w:val="24"/>
        </w:rPr>
        <w:t xml:space="preserve">the </w:t>
      </w:r>
      <w:r>
        <w:rPr>
          <w:rFonts w:cstheme="minorHAnsi"/>
          <w:sz w:val="24"/>
          <w:szCs w:val="24"/>
        </w:rPr>
        <w:t xml:space="preserve">soft </w:t>
      </w:r>
      <w:r w:rsidRPr="00D3634C">
        <w:rPr>
          <w:rFonts w:cstheme="minorHAnsi"/>
          <w:sz w:val="24"/>
          <w:szCs w:val="24"/>
        </w:rPr>
        <w:t xml:space="preserve">skills needed </w:t>
      </w:r>
      <w:r>
        <w:rPr>
          <w:rFonts w:cstheme="minorHAnsi"/>
          <w:sz w:val="24"/>
          <w:szCs w:val="24"/>
        </w:rPr>
        <w:t>to do and communicate research</w:t>
      </w:r>
      <w:r w:rsidRPr="00D3634C">
        <w:rPr>
          <w:rFonts w:cstheme="minorHAnsi"/>
          <w:sz w:val="24"/>
          <w:szCs w:val="24"/>
        </w:rPr>
        <w:t xml:space="preserve">. The students should understand the relationships between theory, conceptualization, method, hypotheses or research questions, evidence and measurement. They should be aware of key issues related to objectivity, </w:t>
      </w:r>
      <w:r w:rsidR="00E13990" w:rsidRPr="00D3634C">
        <w:rPr>
          <w:rFonts w:cstheme="minorHAnsi"/>
          <w:sz w:val="24"/>
          <w:szCs w:val="24"/>
        </w:rPr>
        <w:t>generalizability</w:t>
      </w:r>
      <w:r w:rsidRPr="00D3634C">
        <w:rPr>
          <w:rFonts w:cstheme="minorHAnsi"/>
          <w:sz w:val="24"/>
          <w:szCs w:val="24"/>
        </w:rPr>
        <w:t xml:space="preserve">, reliability and utility of research. They should have identified an individual project of appropriate scale and scholarly merit for </w:t>
      </w:r>
      <w:r>
        <w:rPr>
          <w:rFonts w:cstheme="minorHAnsi"/>
          <w:sz w:val="24"/>
          <w:szCs w:val="24"/>
        </w:rPr>
        <w:t>a PhD thesis</w:t>
      </w:r>
      <w:r w:rsidR="00E13990">
        <w:rPr>
          <w:rFonts w:cstheme="minorHAnsi"/>
          <w:sz w:val="24"/>
          <w:szCs w:val="24"/>
        </w:rPr>
        <w:t xml:space="preserve"> and developed the skills to prepare a grant proposal.</w:t>
      </w:r>
      <w:r w:rsidRPr="00D3634C">
        <w:rPr>
          <w:rFonts w:cstheme="minorHAnsi"/>
          <w:sz w:val="24"/>
          <w:szCs w:val="24"/>
        </w:rPr>
        <w:t xml:space="preserve"> </w:t>
      </w:r>
    </w:p>
    <w:p w:rsidR="00D3634C" w:rsidRDefault="00D3634C" w:rsidP="00D3634C">
      <w:pPr>
        <w:spacing w:line="240" w:lineRule="auto"/>
        <w:contextualSpacing/>
        <w:rPr>
          <w:rFonts w:cstheme="minorHAnsi"/>
          <w:sz w:val="24"/>
          <w:szCs w:val="24"/>
        </w:rPr>
      </w:pPr>
    </w:p>
    <w:p w:rsidR="009D3BDF" w:rsidRPr="00A37F1F" w:rsidRDefault="00E13990" w:rsidP="00D3634C">
      <w:pPr>
        <w:spacing w:line="240" w:lineRule="auto"/>
        <w:contextualSpacing/>
        <w:rPr>
          <w:rFonts w:cstheme="minorHAnsi"/>
          <w:b/>
          <w:sz w:val="24"/>
          <w:szCs w:val="24"/>
        </w:rPr>
      </w:pPr>
      <w:r>
        <w:rPr>
          <w:rFonts w:cstheme="minorHAnsi"/>
          <w:sz w:val="24"/>
          <w:szCs w:val="24"/>
        </w:rPr>
        <w:t xml:space="preserve">This course </w:t>
      </w:r>
      <w:r w:rsidR="000E36D7" w:rsidRPr="000E36D7">
        <w:rPr>
          <w:rFonts w:cstheme="minorHAnsi"/>
          <w:sz w:val="24"/>
          <w:szCs w:val="24"/>
        </w:rPr>
        <w:t>consist</w:t>
      </w:r>
      <w:r>
        <w:rPr>
          <w:rFonts w:cstheme="minorHAnsi"/>
          <w:sz w:val="24"/>
          <w:szCs w:val="24"/>
        </w:rPr>
        <w:t>s</w:t>
      </w:r>
      <w:r w:rsidR="000E36D7" w:rsidRPr="000E36D7">
        <w:rPr>
          <w:rFonts w:cstheme="minorHAnsi"/>
          <w:sz w:val="24"/>
          <w:szCs w:val="24"/>
        </w:rPr>
        <w:t xml:space="preserve"> of directed readings, in-class discussion</w:t>
      </w:r>
      <w:r>
        <w:rPr>
          <w:rFonts w:cstheme="minorHAnsi"/>
          <w:sz w:val="24"/>
          <w:szCs w:val="24"/>
        </w:rPr>
        <w:t xml:space="preserve">s, presentations, </w:t>
      </w:r>
      <w:r w:rsidR="000E36D7" w:rsidRPr="000E36D7">
        <w:rPr>
          <w:rFonts w:cstheme="minorHAnsi"/>
          <w:sz w:val="24"/>
          <w:szCs w:val="24"/>
        </w:rPr>
        <w:t xml:space="preserve">and </w:t>
      </w:r>
      <w:r w:rsidR="000E36D7">
        <w:rPr>
          <w:rFonts w:cstheme="minorHAnsi"/>
          <w:sz w:val="24"/>
          <w:szCs w:val="24"/>
        </w:rPr>
        <w:t xml:space="preserve">preparing a written research </w:t>
      </w:r>
      <w:r w:rsidR="000E36D7" w:rsidRPr="000E36D7">
        <w:rPr>
          <w:rFonts w:cstheme="minorHAnsi"/>
          <w:sz w:val="24"/>
          <w:szCs w:val="24"/>
        </w:rPr>
        <w:t xml:space="preserve">proposal. Students are expected to be engaged in the material, to have read assigned pieces, and to contribute to in-class discussions. Grading will be </w:t>
      </w:r>
      <w:r w:rsidR="000E36D7" w:rsidRPr="00A37F1F">
        <w:rPr>
          <w:rFonts w:cstheme="minorHAnsi"/>
          <w:sz w:val="24"/>
          <w:szCs w:val="24"/>
        </w:rPr>
        <w:t>based on course participation</w:t>
      </w:r>
      <w:r w:rsidR="000F29E4">
        <w:rPr>
          <w:rFonts w:cstheme="minorHAnsi"/>
          <w:sz w:val="24"/>
          <w:szCs w:val="24"/>
        </w:rPr>
        <w:t>, presentations and written and presented proposal</w:t>
      </w:r>
      <w:bookmarkStart w:id="0" w:name="_GoBack"/>
      <w:bookmarkEnd w:id="0"/>
      <w:r w:rsidR="000E36D7" w:rsidRPr="00A37F1F">
        <w:rPr>
          <w:rFonts w:cstheme="minorHAnsi"/>
          <w:sz w:val="24"/>
          <w:szCs w:val="24"/>
        </w:rPr>
        <w:t>. The course covers three modules: (1) practical issues of day to day research</w:t>
      </w:r>
      <w:r w:rsidR="002A333A" w:rsidRPr="00A37F1F">
        <w:rPr>
          <w:rFonts w:cstheme="minorHAnsi"/>
          <w:sz w:val="24"/>
          <w:szCs w:val="24"/>
        </w:rPr>
        <w:t>, including time management and prioritization</w:t>
      </w:r>
      <w:r w:rsidR="000E36D7" w:rsidRPr="00A37F1F">
        <w:rPr>
          <w:rFonts w:cstheme="minorHAnsi"/>
          <w:sz w:val="24"/>
          <w:szCs w:val="24"/>
        </w:rPr>
        <w:t>, (2) conceptual issues of research quality, and (3) preparing a research proposal.</w:t>
      </w:r>
    </w:p>
    <w:p w:rsidR="00BD4B28" w:rsidRDefault="00BD4B28" w:rsidP="00BD4B28">
      <w:pPr>
        <w:contextualSpacing/>
        <w:rPr>
          <w:rFonts w:cstheme="minorHAnsi"/>
          <w:b/>
          <w:sz w:val="24"/>
          <w:szCs w:val="24"/>
        </w:rPr>
      </w:pPr>
    </w:p>
    <w:p w:rsidR="00BD4B28" w:rsidRPr="00AA58C0" w:rsidRDefault="00BD4B28" w:rsidP="00BD4B28">
      <w:pPr>
        <w:contextualSpacing/>
        <w:rPr>
          <w:rFonts w:cstheme="minorHAnsi"/>
          <w:sz w:val="24"/>
          <w:szCs w:val="24"/>
        </w:rPr>
      </w:pPr>
      <w:r w:rsidRPr="00AA58C0">
        <w:rPr>
          <w:rFonts w:cstheme="minorHAnsi"/>
          <w:b/>
          <w:sz w:val="24"/>
          <w:szCs w:val="24"/>
        </w:rPr>
        <w:t>Course structure:</w:t>
      </w:r>
      <w:r w:rsidRPr="00AA58C0">
        <w:rPr>
          <w:rFonts w:cstheme="minorHAnsi"/>
          <w:sz w:val="24"/>
          <w:szCs w:val="24"/>
        </w:rPr>
        <w:t xml:space="preserve"> Meetings will involve </w:t>
      </w:r>
      <w:r>
        <w:rPr>
          <w:rFonts w:cstheme="minorHAnsi"/>
          <w:sz w:val="24"/>
          <w:szCs w:val="24"/>
        </w:rPr>
        <w:t xml:space="preserve">lectures, </w:t>
      </w:r>
      <w:r w:rsidRPr="00AA58C0">
        <w:rPr>
          <w:rFonts w:cstheme="minorHAnsi"/>
          <w:sz w:val="24"/>
          <w:szCs w:val="24"/>
        </w:rPr>
        <w:t>student-led discussion of weekly readings, student-led presentations, evaluation of peer research proposals</w:t>
      </w:r>
      <w:r>
        <w:rPr>
          <w:rFonts w:cstheme="minorHAnsi"/>
          <w:sz w:val="24"/>
          <w:szCs w:val="24"/>
        </w:rPr>
        <w:t xml:space="preserve"> and in-class exercises</w:t>
      </w:r>
      <w:r w:rsidRPr="00AA58C0">
        <w:rPr>
          <w:rFonts w:cstheme="minorHAnsi"/>
          <w:sz w:val="24"/>
          <w:szCs w:val="24"/>
        </w:rPr>
        <w:t>.</w:t>
      </w:r>
    </w:p>
    <w:p w:rsidR="00BD4B28" w:rsidRPr="00AA58C0" w:rsidRDefault="00BD4B28" w:rsidP="00BD4B28">
      <w:pPr>
        <w:contextualSpacing/>
        <w:rPr>
          <w:rFonts w:cstheme="minorHAnsi"/>
          <w:sz w:val="24"/>
          <w:szCs w:val="24"/>
        </w:rPr>
      </w:pPr>
    </w:p>
    <w:p w:rsidR="00BD4B28" w:rsidRPr="00AA58C0" w:rsidRDefault="00BD4B28" w:rsidP="00BD4B28">
      <w:pPr>
        <w:contextualSpacing/>
        <w:rPr>
          <w:rFonts w:cstheme="minorHAnsi"/>
          <w:sz w:val="24"/>
          <w:szCs w:val="24"/>
        </w:rPr>
      </w:pPr>
      <w:r w:rsidRPr="00AA58C0">
        <w:rPr>
          <w:rFonts w:cstheme="minorHAnsi"/>
          <w:b/>
          <w:sz w:val="24"/>
          <w:szCs w:val="24"/>
        </w:rPr>
        <w:t>Textbook:</w:t>
      </w:r>
      <w:r w:rsidRPr="00AA58C0">
        <w:rPr>
          <w:rFonts w:cstheme="minorHAnsi"/>
          <w:sz w:val="24"/>
          <w:szCs w:val="24"/>
        </w:rPr>
        <w:t xml:space="preserve"> None, but readings from the primary literature and textbooks will be made available on the course website.</w:t>
      </w:r>
    </w:p>
    <w:p w:rsidR="00BD4B28" w:rsidRPr="00AA58C0" w:rsidRDefault="00BD4B28" w:rsidP="00BD4B28">
      <w:pPr>
        <w:contextualSpacing/>
        <w:rPr>
          <w:rFonts w:cstheme="minorHAnsi"/>
          <w:sz w:val="24"/>
          <w:szCs w:val="24"/>
        </w:rPr>
      </w:pPr>
    </w:p>
    <w:p w:rsidR="00BD4B28" w:rsidRPr="00AA58C0" w:rsidRDefault="00BD4B28" w:rsidP="00BD4B28">
      <w:pPr>
        <w:contextualSpacing/>
        <w:rPr>
          <w:rFonts w:cstheme="minorHAnsi"/>
          <w:sz w:val="24"/>
          <w:szCs w:val="24"/>
        </w:rPr>
      </w:pPr>
      <w:r w:rsidRPr="00AA58C0">
        <w:rPr>
          <w:rFonts w:cstheme="minorHAnsi"/>
          <w:b/>
          <w:sz w:val="24"/>
          <w:szCs w:val="24"/>
        </w:rPr>
        <w:t>Course assessment:</w:t>
      </w:r>
      <w:r w:rsidRPr="00AA58C0">
        <w:rPr>
          <w:rFonts w:cstheme="minorHAnsi"/>
          <w:sz w:val="24"/>
          <w:szCs w:val="24"/>
        </w:rPr>
        <w:t xml:space="preserve"> The objectives of the course are to provide students with an introduction to the nature and practice of science, including the process of criticizing one’s own work and the work of others. Students are expected to debate with their peers. Assessment will be based on participation in in-class discussions and activities </w:t>
      </w:r>
      <w:r>
        <w:rPr>
          <w:rFonts w:cstheme="minorHAnsi"/>
          <w:sz w:val="24"/>
          <w:szCs w:val="24"/>
        </w:rPr>
        <w:t>and successful completion of assignments</w:t>
      </w:r>
      <w:r w:rsidRPr="00AA58C0">
        <w:rPr>
          <w:rFonts w:cstheme="minorHAnsi"/>
          <w:sz w:val="24"/>
          <w:szCs w:val="24"/>
        </w:rPr>
        <w:t>.</w:t>
      </w:r>
    </w:p>
    <w:p w:rsidR="00E13990" w:rsidRDefault="00E13990">
      <w:pPr>
        <w:rPr>
          <w:rFonts w:cstheme="minorHAnsi"/>
          <w:b/>
          <w:color w:val="000000"/>
          <w:sz w:val="24"/>
          <w:szCs w:val="24"/>
        </w:rPr>
      </w:pPr>
      <w:r>
        <w:rPr>
          <w:rFonts w:cstheme="minorHAnsi"/>
          <w:b/>
        </w:rPr>
        <w:br w:type="page"/>
      </w:r>
    </w:p>
    <w:p w:rsidR="001534C3" w:rsidRPr="00A37F1F" w:rsidRDefault="001534C3" w:rsidP="00415115">
      <w:pPr>
        <w:pStyle w:val="Default"/>
        <w:rPr>
          <w:rFonts w:asciiTheme="minorHAnsi" w:hAnsiTheme="minorHAnsi" w:cstheme="minorHAnsi"/>
          <w:b/>
          <w:color w:val="auto"/>
        </w:rPr>
      </w:pPr>
      <w:r w:rsidRPr="00A37F1F">
        <w:rPr>
          <w:rFonts w:asciiTheme="minorHAnsi" w:hAnsiTheme="minorHAnsi" w:cstheme="minorHAnsi"/>
          <w:b/>
        </w:rPr>
        <w:t>Provisional schedule of subjects</w:t>
      </w:r>
      <w:r>
        <w:rPr>
          <w:rFonts w:asciiTheme="minorHAnsi" w:hAnsiTheme="minorHAnsi" w:cstheme="minorHAnsi"/>
          <w:b/>
        </w:rPr>
        <w:t xml:space="preserve"> (subject to change)</w:t>
      </w:r>
      <w:r w:rsidRPr="00A37F1F">
        <w:rPr>
          <w:rFonts w:asciiTheme="minorHAnsi" w:hAnsiTheme="minorHAnsi" w:cstheme="minorHAnsi"/>
          <w:b/>
        </w:rPr>
        <w:t xml:space="preserve"> </w:t>
      </w:r>
    </w:p>
    <w:p w:rsidR="001534C3" w:rsidRDefault="001534C3" w:rsidP="00415115">
      <w:pPr>
        <w:pStyle w:val="Default"/>
        <w:rPr>
          <w:rFonts w:asciiTheme="minorHAnsi" w:hAnsiTheme="minorHAnsi" w:cstheme="minorHAnsi"/>
          <w:b/>
        </w:rPr>
      </w:pPr>
    </w:p>
    <w:p w:rsidR="001534C3" w:rsidRDefault="00E500FD" w:rsidP="00415115">
      <w:pPr>
        <w:pStyle w:val="Default"/>
        <w:rPr>
          <w:rFonts w:asciiTheme="minorHAnsi" w:hAnsiTheme="minorHAnsi" w:cstheme="minorHAnsi"/>
        </w:rPr>
      </w:pPr>
      <w:r>
        <w:rPr>
          <w:rFonts w:asciiTheme="minorHAnsi" w:hAnsiTheme="minorHAnsi" w:cstheme="minorHAnsi"/>
          <w:b/>
        </w:rPr>
        <w:t>Week 1 (</w:t>
      </w:r>
      <w:r w:rsidR="001534C3">
        <w:rPr>
          <w:rFonts w:asciiTheme="minorHAnsi" w:hAnsiTheme="minorHAnsi" w:cstheme="minorHAnsi"/>
          <w:b/>
        </w:rPr>
        <w:t xml:space="preserve">September </w:t>
      </w:r>
      <w:r w:rsidR="00F26568">
        <w:rPr>
          <w:rFonts w:asciiTheme="minorHAnsi" w:hAnsiTheme="minorHAnsi" w:cstheme="minorHAnsi"/>
          <w:b/>
        </w:rPr>
        <w:t>4</w:t>
      </w:r>
      <w:r w:rsidR="001534C3">
        <w:rPr>
          <w:rFonts w:asciiTheme="minorHAnsi" w:hAnsiTheme="minorHAnsi" w:cstheme="minorHAnsi"/>
          <w:b/>
        </w:rPr>
        <w:t>, 201</w:t>
      </w:r>
      <w:r w:rsidR="00F26568">
        <w:rPr>
          <w:rFonts w:asciiTheme="minorHAnsi" w:hAnsiTheme="minorHAnsi" w:cstheme="minorHAnsi"/>
          <w:b/>
        </w:rPr>
        <w:t>4</w:t>
      </w:r>
      <w:r>
        <w:rPr>
          <w:rFonts w:asciiTheme="minorHAnsi" w:hAnsiTheme="minorHAnsi" w:cstheme="minorHAnsi"/>
          <w:b/>
        </w:rPr>
        <w:t>)</w:t>
      </w:r>
      <w:r w:rsidR="001534C3" w:rsidRPr="00A37F1F">
        <w:rPr>
          <w:rFonts w:asciiTheme="minorHAnsi" w:hAnsiTheme="minorHAnsi" w:cstheme="minorHAnsi"/>
        </w:rPr>
        <w:t xml:space="preserve">: </w:t>
      </w:r>
      <w:r w:rsidR="00E30797">
        <w:rPr>
          <w:rFonts w:asciiTheme="minorHAnsi" w:hAnsiTheme="minorHAnsi" w:cstheme="minorHAnsi"/>
        </w:rPr>
        <w:t xml:space="preserve">This week will mainly provide an overview of the class, introductions and interests of the class participants. </w:t>
      </w:r>
      <w:r w:rsidR="007B684E">
        <w:rPr>
          <w:rFonts w:asciiTheme="minorHAnsi" w:hAnsiTheme="minorHAnsi" w:cstheme="minorHAnsi"/>
        </w:rPr>
        <w:t xml:space="preserve">You can suggest topics that you think are important but are currently missing. </w:t>
      </w:r>
      <w:r w:rsidR="00E30797">
        <w:rPr>
          <w:rFonts w:asciiTheme="minorHAnsi" w:hAnsiTheme="minorHAnsi" w:cstheme="minorHAnsi"/>
        </w:rPr>
        <w:t xml:space="preserve">We will have a few older students come to class to give us some reflections on their experiences as a </w:t>
      </w:r>
      <w:r w:rsidR="007B684E">
        <w:rPr>
          <w:rFonts w:asciiTheme="minorHAnsi" w:hAnsiTheme="minorHAnsi" w:cstheme="minorHAnsi"/>
        </w:rPr>
        <w:t>PhD</w:t>
      </w:r>
      <w:r w:rsidR="00E30797">
        <w:rPr>
          <w:rFonts w:asciiTheme="minorHAnsi" w:hAnsiTheme="minorHAnsi" w:cstheme="minorHAnsi"/>
        </w:rPr>
        <w:t xml:space="preserve"> student at this department and what they wished they had known when they started out</w:t>
      </w:r>
      <w:r w:rsidR="007B684E">
        <w:rPr>
          <w:rFonts w:asciiTheme="minorHAnsi" w:hAnsiTheme="minorHAnsi" w:cstheme="minorHAnsi"/>
        </w:rPr>
        <w:t xml:space="preserve"> this process.</w:t>
      </w:r>
    </w:p>
    <w:p w:rsidR="001534C3" w:rsidRDefault="001534C3" w:rsidP="00415115">
      <w:pPr>
        <w:pStyle w:val="Default"/>
        <w:rPr>
          <w:rFonts w:asciiTheme="minorHAnsi" w:hAnsiTheme="minorHAnsi" w:cstheme="minorHAnsi"/>
        </w:rPr>
      </w:pPr>
    </w:p>
    <w:p w:rsidR="00BA478B" w:rsidRDefault="00BA478B" w:rsidP="00BA478B">
      <w:pPr>
        <w:pStyle w:val="Default"/>
        <w:rPr>
          <w:rFonts w:asciiTheme="minorHAnsi" w:hAnsiTheme="minorHAnsi" w:cstheme="minorHAnsi"/>
        </w:rPr>
      </w:pPr>
      <w:r>
        <w:rPr>
          <w:rFonts w:asciiTheme="minorHAnsi" w:hAnsiTheme="minorHAnsi" w:cstheme="minorHAnsi"/>
          <w:b/>
        </w:rPr>
        <w:t xml:space="preserve">Week 2 (September </w:t>
      </w:r>
      <w:r w:rsidR="00F26568">
        <w:rPr>
          <w:rFonts w:asciiTheme="minorHAnsi" w:hAnsiTheme="minorHAnsi" w:cstheme="minorHAnsi"/>
          <w:b/>
        </w:rPr>
        <w:t>11</w:t>
      </w:r>
      <w:r>
        <w:rPr>
          <w:rFonts w:asciiTheme="minorHAnsi" w:hAnsiTheme="minorHAnsi" w:cstheme="minorHAnsi"/>
          <w:b/>
        </w:rPr>
        <w:t>, 201</w:t>
      </w:r>
      <w:r w:rsidR="00F26568">
        <w:rPr>
          <w:rFonts w:asciiTheme="minorHAnsi" w:hAnsiTheme="minorHAnsi" w:cstheme="minorHAnsi"/>
          <w:b/>
        </w:rPr>
        <w:t>4</w:t>
      </w:r>
      <w:r>
        <w:rPr>
          <w:rFonts w:asciiTheme="minorHAnsi" w:hAnsiTheme="minorHAnsi" w:cstheme="minorHAnsi"/>
          <w:b/>
        </w:rPr>
        <w:t>)</w:t>
      </w:r>
      <w:r w:rsidRPr="00A37F1F">
        <w:rPr>
          <w:rFonts w:asciiTheme="minorHAnsi" w:hAnsiTheme="minorHAnsi" w:cstheme="minorHAnsi"/>
        </w:rPr>
        <w:t xml:space="preserve">: On being a scientist. </w:t>
      </w:r>
      <w:r>
        <w:rPr>
          <w:rFonts w:asciiTheme="minorHAnsi" w:hAnsiTheme="minorHAnsi" w:cstheme="minorHAnsi"/>
        </w:rPr>
        <w:t>This week we will discuss what it means to be a graduate student in the Department of Geographical Sciences at the University of Maryland and in general. We will discuss how you will be evaluated</w:t>
      </w:r>
      <w:r w:rsidRPr="00A37F1F">
        <w:rPr>
          <w:rFonts w:asciiTheme="minorHAnsi" w:hAnsiTheme="minorHAnsi" w:cstheme="minorHAnsi"/>
        </w:rPr>
        <w:t>,</w:t>
      </w:r>
      <w:r>
        <w:rPr>
          <w:rFonts w:asciiTheme="minorHAnsi" w:hAnsiTheme="minorHAnsi" w:cstheme="minorHAnsi"/>
        </w:rPr>
        <w:t xml:space="preserve"> your responsibilities,</w:t>
      </w:r>
      <w:r w:rsidRPr="00A37F1F">
        <w:rPr>
          <w:rFonts w:asciiTheme="minorHAnsi" w:hAnsiTheme="minorHAnsi" w:cstheme="minorHAnsi"/>
        </w:rPr>
        <w:t xml:space="preserve"> </w:t>
      </w:r>
      <w:r>
        <w:rPr>
          <w:rFonts w:asciiTheme="minorHAnsi" w:hAnsiTheme="minorHAnsi" w:cstheme="minorHAnsi"/>
        </w:rPr>
        <w:t>what role ethics play in the day-to-day interactions of scientists. We will also evaluate the academic job market, including the probability of landing a tenure-track position</w:t>
      </w:r>
      <w:r w:rsidRPr="00A37F1F">
        <w:rPr>
          <w:rFonts w:asciiTheme="minorHAnsi" w:hAnsiTheme="minorHAnsi" w:cstheme="minorHAnsi"/>
        </w:rPr>
        <w:t>.</w:t>
      </w:r>
    </w:p>
    <w:p w:rsidR="00BA478B" w:rsidRDefault="00BA478B" w:rsidP="00415115">
      <w:pPr>
        <w:pStyle w:val="Default"/>
        <w:rPr>
          <w:rFonts w:asciiTheme="minorHAnsi" w:hAnsiTheme="minorHAnsi" w:cstheme="minorHAnsi"/>
        </w:rPr>
      </w:pPr>
    </w:p>
    <w:p w:rsidR="001534C3" w:rsidRDefault="00E500FD" w:rsidP="00415115">
      <w:pPr>
        <w:pStyle w:val="Default"/>
        <w:rPr>
          <w:rFonts w:asciiTheme="minorHAnsi" w:hAnsiTheme="minorHAnsi" w:cstheme="minorHAnsi"/>
        </w:rPr>
      </w:pPr>
      <w:r>
        <w:rPr>
          <w:rFonts w:asciiTheme="minorHAnsi" w:hAnsiTheme="minorHAnsi" w:cstheme="minorHAnsi"/>
          <w:b/>
        </w:rPr>
        <w:t xml:space="preserve">Week </w:t>
      </w:r>
      <w:r w:rsidR="00F26568">
        <w:rPr>
          <w:rFonts w:asciiTheme="minorHAnsi" w:hAnsiTheme="minorHAnsi" w:cstheme="minorHAnsi"/>
          <w:b/>
        </w:rPr>
        <w:t>3</w:t>
      </w:r>
      <w:r>
        <w:rPr>
          <w:rFonts w:asciiTheme="minorHAnsi" w:hAnsiTheme="minorHAnsi" w:cstheme="minorHAnsi"/>
          <w:b/>
        </w:rPr>
        <w:t xml:space="preserve"> (</w:t>
      </w:r>
      <w:r w:rsidR="001534C3" w:rsidRPr="00A37F1F">
        <w:rPr>
          <w:rFonts w:asciiTheme="minorHAnsi" w:hAnsiTheme="minorHAnsi" w:cstheme="minorHAnsi"/>
          <w:b/>
        </w:rPr>
        <w:t>September 1</w:t>
      </w:r>
      <w:r w:rsidR="00F26568">
        <w:rPr>
          <w:rFonts w:asciiTheme="minorHAnsi" w:hAnsiTheme="minorHAnsi" w:cstheme="minorHAnsi"/>
          <w:b/>
        </w:rPr>
        <w:t>8</w:t>
      </w:r>
      <w:r w:rsidR="001534C3" w:rsidRPr="00A37F1F">
        <w:rPr>
          <w:rFonts w:asciiTheme="minorHAnsi" w:hAnsiTheme="minorHAnsi" w:cstheme="minorHAnsi"/>
          <w:b/>
        </w:rPr>
        <w:t>, 201</w:t>
      </w:r>
      <w:r w:rsidR="00F26568">
        <w:rPr>
          <w:rFonts w:asciiTheme="minorHAnsi" w:hAnsiTheme="minorHAnsi" w:cstheme="minorHAnsi"/>
          <w:b/>
        </w:rPr>
        <w:t>4</w:t>
      </w:r>
      <w:r>
        <w:rPr>
          <w:rFonts w:asciiTheme="minorHAnsi" w:hAnsiTheme="minorHAnsi" w:cstheme="minorHAnsi"/>
          <w:b/>
        </w:rPr>
        <w:t>)</w:t>
      </w:r>
      <w:r w:rsidR="001534C3">
        <w:rPr>
          <w:rFonts w:asciiTheme="minorHAnsi" w:hAnsiTheme="minorHAnsi" w:cstheme="minorHAnsi"/>
        </w:rPr>
        <w:t xml:space="preserve">: What is science? </w:t>
      </w:r>
      <w:r>
        <w:rPr>
          <w:rFonts w:asciiTheme="minorHAnsi" w:hAnsiTheme="minorHAnsi" w:cstheme="minorHAnsi"/>
        </w:rPr>
        <w:t xml:space="preserve">We will discuss the question ‘what is science?’ from the perspective of disciplines within physical and human geography and other fields. We will explore some exemplary case studies, and develop </w:t>
      </w:r>
      <w:r w:rsidR="001534C3">
        <w:rPr>
          <w:rFonts w:asciiTheme="minorHAnsi" w:hAnsiTheme="minorHAnsi" w:cstheme="minorHAnsi"/>
        </w:rPr>
        <w:t xml:space="preserve">metaphors </w:t>
      </w:r>
      <w:r>
        <w:rPr>
          <w:rFonts w:asciiTheme="minorHAnsi" w:hAnsiTheme="minorHAnsi" w:cstheme="minorHAnsi"/>
        </w:rPr>
        <w:t>that characterize a successful research program</w:t>
      </w:r>
      <w:r w:rsidR="001534C3">
        <w:rPr>
          <w:rFonts w:asciiTheme="minorHAnsi" w:hAnsiTheme="minorHAnsi" w:cstheme="minorHAnsi"/>
        </w:rPr>
        <w:t>.</w:t>
      </w:r>
      <w:r w:rsidR="002B6C14">
        <w:rPr>
          <w:rFonts w:asciiTheme="minorHAnsi" w:hAnsiTheme="minorHAnsi" w:cstheme="minorHAnsi"/>
        </w:rPr>
        <w:t xml:space="preserve"> We will also consider metaphors submitted by members of the faculty.</w:t>
      </w:r>
    </w:p>
    <w:p w:rsidR="001534C3" w:rsidRDefault="001534C3" w:rsidP="00415115">
      <w:pPr>
        <w:pStyle w:val="Default"/>
        <w:rPr>
          <w:rFonts w:asciiTheme="minorHAnsi" w:hAnsiTheme="minorHAnsi" w:cstheme="minorHAnsi"/>
        </w:rPr>
      </w:pPr>
    </w:p>
    <w:p w:rsidR="001534C3" w:rsidRDefault="005C5595" w:rsidP="00415115">
      <w:pPr>
        <w:pStyle w:val="Default"/>
        <w:rPr>
          <w:rFonts w:asciiTheme="minorHAnsi" w:hAnsiTheme="minorHAnsi" w:cstheme="minorHAnsi"/>
        </w:rPr>
      </w:pPr>
      <w:r>
        <w:rPr>
          <w:rFonts w:asciiTheme="minorHAnsi" w:hAnsiTheme="minorHAnsi" w:cstheme="minorHAnsi"/>
          <w:b/>
        </w:rPr>
        <w:t xml:space="preserve">Week </w:t>
      </w:r>
      <w:r w:rsidR="00F26568">
        <w:rPr>
          <w:rFonts w:asciiTheme="minorHAnsi" w:hAnsiTheme="minorHAnsi" w:cstheme="minorHAnsi"/>
          <w:b/>
        </w:rPr>
        <w:t>4</w:t>
      </w:r>
      <w:r>
        <w:rPr>
          <w:rFonts w:asciiTheme="minorHAnsi" w:hAnsiTheme="minorHAnsi" w:cstheme="minorHAnsi"/>
          <w:b/>
        </w:rPr>
        <w:t xml:space="preserve"> (</w:t>
      </w:r>
      <w:r w:rsidRPr="00A37F1F">
        <w:rPr>
          <w:rFonts w:asciiTheme="minorHAnsi" w:hAnsiTheme="minorHAnsi" w:cstheme="minorHAnsi"/>
          <w:b/>
        </w:rPr>
        <w:t>September 2</w:t>
      </w:r>
      <w:r w:rsidR="00F26568">
        <w:rPr>
          <w:rFonts w:asciiTheme="minorHAnsi" w:hAnsiTheme="minorHAnsi" w:cstheme="minorHAnsi"/>
          <w:b/>
        </w:rPr>
        <w:t>5</w:t>
      </w:r>
      <w:r w:rsidRPr="00A37F1F">
        <w:rPr>
          <w:rFonts w:asciiTheme="minorHAnsi" w:hAnsiTheme="minorHAnsi" w:cstheme="minorHAnsi"/>
          <w:b/>
        </w:rPr>
        <w:t>, 201</w:t>
      </w:r>
      <w:r w:rsidR="00F26568">
        <w:rPr>
          <w:rFonts w:asciiTheme="minorHAnsi" w:hAnsiTheme="minorHAnsi" w:cstheme="minorHAnsi"/>
          <w:b/>
        </w:rPr>
        <w:t>4</w:t>
      </w:r>
      <w:r>
        <w:rPr>
          <w:rFonts w:asciiTheme="minorHAnsi" w:hAnsiTheme="minorHAnsi" w:cstheme="minorHAnsi"/>
          <w:b/>
        </w:rPr>
        <w:t>)</w:t>
      </w:r>
      <w:r>
        <w:rPr>
          <w:rFonts w:asciiTheme="minorHAnsi" w:hAnsiTheme="minorHAnsi" w:cstheme="minorHAnsi"/>
        </w:rPr>
        <w:t xml:space="preserve">: </w:t>
      </w:r>
      <w:r w:rsidR="00195CA4" w:rsidRPr="00195CA4">
        <w:rPr>
          <w:rFonts w:asciiTheme="minorHAnsi" w:hAnsiTheme="minorHAnsi" w:cstheme="minorHAnsi"/>
        </w:rPr>
        <w:t>Famous examples of major advances in science and the ingredients of a complete research program. This week we will look at some outstanding examples of major advances in science, and we will learn a framework that characterizes four components of an ‘ideally complete scientific episode.’ We will use this framework to evaluate the strength of evidence in support of a high-profile, controversial finding (green-up in the Amazon basin).</w:t>
      </w:r>
    </w:p>
    <w:p w:rsidR="001534C3" w:rsidRDefault="001534C3" w:rsidP="00415115">
      <w:pPr>
        <w:pStyle w:val="Default"/>
        <w:rPr>
          <w:rFonts w:asciiTheme="minorHAnsi" w:hAnsiTheme="minorHAnsi" w:cstheme="minorHAnsi"/>
        </w:rPr>
      </w:pPr>
    </w:p>
    <w:p w:rsidR="00291813" w:rsidRDefault="005C5595" w:rsidP="00415115">
      <w:pPr>
        <w:pStyle w:val="Default"/>
        <w:rPr>
          <w:rFonts w:asciiTheme="minorHAnsi" w:hAnsiTheme="minorHAnsi" w:cstheme="minorHAnsi"/>
        </w:rPr>
      </w:pPr>
      <w:r w:rsidRPr="00195CA4">
        <w:rPr>
          <w:rFonts w:cstheme="minorHAnsi"/>
          <w:b/>
        </w:rPr>
        <w:t xml:space="preserve">Week 5 (October </w:t>
      </w:r>
      <w:r w:rsidR="00F26568">
        <w:rPr>
          <w:rFonts w:cstheme="minorHAnsi"/>
          <w:b/>
        </w:rPr>
        <w:t>2</w:t>
      </w:r>
      <w:r w:rsidRPr="00195CA4">
        <w:rPr>
          <w:rFonts w:cstheme="minorHAnsi"/>
          <w:b/>
        </w:rPr>
        <w:t>, 201</w:t>
      </w:r>
      <w:r w:rsidR="00F26568">
        <w:rPr>
          <w:rFonts w:cstheme="minorHAnsi"/>
          <w:b/>
        </w:rPr>
        <w:t>4</w:t>
      </w:r>
      <w:r w:rsidRPr="00195CA4">
        <w:rPr>
          <w:rFonts w:cstheme="minorHAnsi"/>
          <w:b/>
        </w:rPr>
        <w:t xml:space="preserve">): </w:t>
      </w:r>
      <w:r w:rsidR="00195CA4">
        <w:rPr>
          <w:rFonts w:asciiTheme="minorHAnsi" w:hAnsiTheme="minorHAnsi" w:cstheme="minorHAnsi"/>
        </w:rPr>
        <w:t>Dealing with scientific literature. This week we will examine the scientific literature, including what it is, the meaning of the term ‘peer-reviewed’, how to access it, how to cite it, how to search it, how it is evaluated, and why you are expected to contribute to it. This week will include a practical exercise that will teach you how to use a citation manager to cite original research in your writing.</w:t>
      </w:r>
    </w:p>
    <w:p w:rsidR="00195CA4" w:rsidRDefault="00195CA4" w:rsidP="00415115">
      <w:pPr>
        <w:pStyle w:val="Default"/>
        <w:rPr>
          <w:rFonts w:asciiTheme="minorHAnsi" w:hAnsiTheme="minorHAnsi" w:cstheme="minorHAnsi"/>
        </w:rPr>
      </w:pPr>
    </w:p>
    <w:p w:rsidR="007B684E" w:rsidRDefault="005C5595" w:rsidP="006F5823">
      <w:pPr>
        <w:contextualSpacing/>
        <w:rPr>
          <w:rFonts w:cstheme="minorHAnsi"/>
          <w:sz w:val="24"/>
          <w:szCs w:val="24"/>
        </w:rPr>
      </w:pPr>
      <w:r w:rsidRPr="00A37F1F">
        <w:rPr>
          <w:rFonts w:cstheme="minorHAnsi"/>
          <w:b/>
          <w:sz w:val="24"/>
          <w:szCs w:val="24"/>
        </w:rPr>
        <w:t xml:space="preserve">Week 6 (October </w:t>
      </w:r>
      <w:r w:rsidR="00F26568">
        <w:rPr>
          <w:rFonts w:cstheme="minorHAnsi"/>
          <w:b/>
          <w:sz w:val="24"/>
          <w:szCs w:val="24"/>
        </w:rPr>
        <w:t>9</w:t>
      </w:r>
      <w:r w:rsidRPr="00A37F1F">
        <w:rPr>
          <w:rFonts w:cstheme="minorHAnsi"/>
          <w:b/>
          <w:sz w:val="24"/>
          <w:szCs w:val="24"/>
        </w:rPr>
        <w:t>, 201</w:t>
      </w:r>
      <w:r w:rsidR="00F26568">
        <w:rPr>
          <w:rFonts w:cstheme="minorHAnsi"/>
          <w:b/>
          <w:sz w:val="24"/>
          <w:szCs w:val="24"/>
        </w:rPr>
        <w:t>4</w:t>
      </w:r>
      <w:r w:rsidRPr="00A37F1F">
        <w:rPr>
          <w:rFonts w:cstheme="minorHAnsi"/>
          <w:b/>
          <w:sz w:val="24"/>
          <w:szCs w:val="24"/>
        </w:rPr>
        <w:t>)</w:t>
      </w:r>
      <w:r>
        <w:rPr>
          <w:rFonts w:cstheme="minorHAnsi"/>
          <w:sz w:val="24"/>
          <w:szCs w:val="24"/>
        </w:rPr>
        <w:t xml:space="preserve">: </w:t>
      </w:r>
      <w:r w:rsidR="007B684E">
        <w:rPr>
          <w:rFonts w:cstheme="minorHAnsi"/>
          <w:sz w:val="24"/>
          <w:szCs w:val="24"/>
        </w:rPr>
        <w:t>cancelled</w:t>
      </w:r>
    </w:p>
    <w:p w:rsidR="007B684E" w:rsidRDefault="007B684E" w:rsidP="006F5823">
      <w:pPr>
        <w:contextualSpacing/>
        <w:rPr>
          <w:rFonts w:cstheme="minorHAnsi"/>
          <w:sz w:val="24"/>
          <w:szCs w:val="24"/>
        </w:rPr>
      </w:pPr>
    </w:p>
    <w:p w:rsidR="001534C3" w:rsidRDefault="007B684E" w:rsidP="006F5823">
      <w:pPr>
        <w:contextualSpacing/>
        <w:rPr>
          <w:rFonts w:cstheme="minorHAnsi"/>
          <w:sz w:val="24"/>
          <w:szCs w:val="24"/>
        </w:rPr>
      </w:pPr>
      <w:r w:rsidRPr="00A37F1F">
        <w:rPr>
          <w:rFonts w:cstheme="minorHAnsi"/>
          <w:b/>
          <w:sz w:val="24"/>
          <w:szCs w:val="24"/>
        </w:rPr>
        <w:t>Week 7 (October 1</w:t>
      </w:r>
      <w:r>
        <w:rPr>
          <w:rFonts w:cstheme="minorHAnsi"/>
          <w:b/>
          <w:sz w:val="24"/>
          <w:szCs w:val="24"/>
        </w:rPr>
        <w:t>6</w:t>
      </w:r>
      <w:r w:rsidRPr="00A37F1F">
        <w:rPr>
          <w:rFonts w:cstheme="minorHAnsi"/>
          <w:b/>
          <w:sz w:val="24"/>
          <w:szCs w:val="24"/>
        </w:rPr>
        <w:t>, 201</w:t>
      </w:r>
      <w:r>
        <w:rPr>
          <w:rFonts w:cstheme="minorHAnsi"/>
          <w:b/>
          <w:sz w:val="24"/>
          <w:szCs w:val="24"/>
        </w:rPr>
        <w:t>4)</w:t>
      </w:r>
      <w:r>
        <w:rPr>
          <w:rFonts w:cstheme="minorHAnsi"/>
          <w:sz w:val="24"/>
          <w:szCs w:val="24"/>
        </w:rPr>
        <w:t xml:space="preserve">: </w:t>
      </w:r>
      <w:r w:rsidR="0026413A" w:rsidRPr="00A37F1F">
        <w:rPr>
          <w:rFonts w:cstheme="minorHAnsi"/>
          <w:sz w:val="24"/>
          <w:szCs w:val="24"/>
        </w:rPr>
        <w:t>This week we will discuss the many ways that research findings can be disseminated to a broad audience, including c</w:t>
      </w:r>
      <w:r w:rsidR="001534C3" w:rsidRPr="00A37F1F">
        <w:rPr>
          <w:rFonts w:cstheme="minorHAnsi"/>
          <w:sz w:val="24"/>
          <w:szCs w:val="24"/>
        </w:rPr>
        <w:t>onferences</w:t>
      </w:r>
      <w:r w:rsidR="0026413A" w:rsidRPr="00A37F1F">
        <w:rPr>
          <w:rFonts w:cstheme="minorHAnsi"/>
          <w:sz w:val="24"/>
          <w:szCs w:val="24"/>
        </w:rPr>
        <w:t xml:space="preserve"> (short talks</w:t>
      </w:r>
      <w:r w:rsidR="006851E7">
        <w:rPr>
          <w:rFonts w:cstheme="minorHAnsi"/>
          <w:sz w:val="24"/>
          <w:szCs w:val="24"/>
        </w:rPr>
        <w:t>, posters</w:t>
      </w:r>
      <w:r w:rsidR="0026413A" w:rsidRPr="00A37F1F">
        <w:rPr>
          <w:rFonts w:cstheme="minorHAnsi"/>
          <w:sz w:val="24"/>
          <w:szCs w:val="24"/>
        </w:rPr>
        <w:t>)</w:t>
      </w:r>
      <w:r w:rsidR="001534C3" w:rsidRPr="00A37F1F">
        <w:rPr>
          <w:rFonts w:cstheme="minorHAnsi"/>
          <w:sz w:val="24"/>
          <w:szCs w:val="24"/>
        </w:rPr>
        <w:t>, research talks</w:t>
      </w:r>
      <w:r w:rsidR="0026413A" w:rsidRPr="00A37F1F">
        <w:rPr>
          <w:rFonts w:cstheme="minorHAnsi"/>
          <w:sz w:val="24"/>
          <w:szCs w:val="24"/>
        </w:rPr>
        <w:t xml:space="preserve"> (long talks)</w:t>
      </w:r>
      <w:r w:rsidR="001534C3" w:rsidRPr="00A37F1F">
        <w:rPr>
          <w:rFonts w:cstheme="minorHAnsi"/>
          <w:sz w:val="24"/>
          <w:szCs w:val="24"/>
        </w:rPr>
        <w:t xml:space="preserve">, committee meetings, and the academic job talk. </w:t>
      </w:r>
      <w:r w:rsidR="0026413A" w:rsidRPr="00A37F1F">
        <w:rPr>
          <w:rFonts w:cstheme="minorHAnsi"/>
          <w:sz w:val="24"/>
          <w:szCs w:val="24"/>
        </w:rPr>
        <w:t xml:space="preserve">We will also discuss additional </w:t>
      </w:r>
      <w:r w:rsidR="001534C3" w:rsidRPr="00A37F1F">
        <w:rPr>
          <w:rFonts w:cstheme="minorHAnsi"/>
          <w:sz w:val="24"/>
          <w:szCs w:val="24"/>
        </w:rPr>
        <w:t>ways of communicating your work</w:t>
      </w:r>
      <w:r w:rsidR="0026413A" w:rsidRPr="00A37F1F">
        <w:rPr>
          <w:rFonts w:cstheme="minorHAnsi"/>
          <w:sz w:val="24"/>
          <w:szCs w:val="24"/>
        </w:rPr>
        <w:t xml:space="preserve"> through the popular press, visualizations, and education</w:t>
      </w:r>
      <w:r w:rsidR="00291813">
        <w:rPr>
          <w:rFonts w:cstheme="minorHAnsi"/>
          <w:sz w:val="24"/>
          <w:szCs w:val="24"/>
        </w:rPr>
        <w:t xml:space="preserve">, as well as new media, blogs, and specialized web portals such as researchgate, slideshare, academia.edu, newsletters, twitter, facebook,… </w:t>
      </w:r>
      <w:r w:rsidR="0026413A" w:rsidRPr="00A37F1F">
        <w:rPr>
          <w:rFonts w:cstheme="minorHAnsi"/>
          <w:sz w:val="24"/>
          <w:szCs w:val="24"/>
        </w:rPr>
        <w:t>.</w:t>
      </w:r>
      <w:r w:rsidR="00F26568">
        <w:rPr>
          <w:rFonts w:cstheme="minorHAnsi"/>
          <w:sz w:val="24"/>
          <w:szCs w:val="24"/>
        </w:rPr>
        <w:t xml:space="preserve"> </w:t>
      </w:r>
      <w:r w:rsidR="006A726E">
        <w:rPr>
          <w:rFonts w:cstheme="minorHAnsi"/>
          <w:sz w:val="24"/>
          <w:szCs w:val="24"/>
        </w:rPr>
        <w:t>Students will introduce a specific tool/website to the class.</w:t>
      </w:r>
    </w:p>
    <w:p w:rsidR="001534C3" w:rsidRDefault="001534C3" w:rsidP="006F5823">
      <w:pPr>
        <w:contextualSpacing/>
        <w:rPr>
          <w:rFonts w:cstheme="minorHAnsi"/>
          <w:sz w:val="24"/>
          <w:szCs w:val="24"/>
        </w:rPr>
      </w:pPr>
    </w:p>
    <w:p w:rsidR="001534C3" w:rsidRDefault="007B684E" w:rsidP="006F5823">
      <w:pPr>
        <w:contextualSpacing/>
        <w:rPr>
          <w:rFonts w:cstheme="minorHAnsi"/>
          <w:sz w:val="24"/>
          <w:szCs w:val="24"/>
        </w:rPr>
      </w:pPr>
      <w:r w:rsidRPr="00A37F1F">
        <w:rPr>
          <w:rFonts w:cstheme="minorHAnsi"/>
          <w:b/>
          <w:sz w:val="24"/>
          <w:szCs w:val="24"/>
        </w:rPr>
        <w:t>Week 8 (October 2</w:t>
      </w:r>
      <w:r>
        <w:rPr>
          <w:rFonts w:cstheme="minorHAnsi"/>
          <w:b/>
          <w:sz w:val="24"/>
          <w:szCs w:val="24"/>
        </w:rPr>
        <w:t>3</w:t>
      </w:r>
      <w:r w:rsidRPr="00A37F1F">
        <w:rPr>
          <w:rFonts w:cstheme="minorHAnsi"/>
          <w:b/>
          <w:sz w:val="24"/>
          <w:szCs w:val="24"/>
        </w:rPr>
        <w:t>, 201</w:t>
      </w:r>
      <w:r>
        <w:rPr>
          <w:rFonts w:cstheme="minorHAnsi"/>
          <w:b/>
          <w:sz w:val="24"/>
          <w:szCs w:val="24"/>
        </w:rPr>
        <w:t>4</w:t>
      </w:r>
      <w:r w:rsidRPr="00A37F1F">
        <w:rPr>
          <w:rFonts w:cstheme="minorHAnsi"/>
          <w:b/>
          <w:sz w:val="24"/>
          <w:szCs w:val="24"/>
        </w:rPr>
        <w:t>)</w:t>
      </w:r>
      <w:r>
        <w:rPr>
          <w:rFonts w:cstheme="minorHAnsi"/>
          <w:sz w:val="24"/>
          <w:szCs w:val="24"/>
        </w:rPr>
        <w:t xml:space="preserve">: </w:t>
      </w:r>
      <w:r w:rsidR="001534C3">
        <w:rPr>
          <w:rFonts w:cstheme="minorHAnsi"/>
          <w:sz w:val="24"/>
          <w:szCs w:val="24"/>
        </w:rPr>
        <w:t xml:space="preserve">Strategies to increase research productivity. </w:t>
      </w:r>
      <w:r w:rsidR="00C77664">
        <w:rPr>
          <w:rFonts w:cstheme="minorHAnsi"/>
          <w:sz w:val="24"/>
          <w:szCs w:val="24"/>
        </w:rPr>
        <w:t xml:space="preserve">This week will discuss a wide range of strategies to increase research productivity, including the </w:t>
      </w:r>
      <w:r w:rsidR="001534C3">
        <w:rPr>
          <w:rFonts w:cstheme="minorHAnsi"/>
          <w:sz w:val="24"/>
          <w:szCs w:val="24"/>
        </w:rPr>
        <w:t>method</w:t>
      </w:r>
      <w:r w:rsidR="00C77664">
        <w:rPr>
          <w:rFonts w:cstheme="minorHAnsi"/>
          <w:sz w:val="24"/>
          <w:szCs w:val="24"/>
        </w:rPr>
        <w:t xml:space="preserve"> of multiple working hypotheses </w:t>
      </w:r>
      <w:r w:rsidR="001534C3">
        <w:rPr>
          <w:rFonts w:cstheme="minorHAnsi"/>
          <w:sz w:val="24"/>
          <w:szCs w:val="24"/>
        </w:rPr>
        <w:t>and efficient time management.</w:t>
      </w:r>
      <w:r w:rsidR="00C77664">
        <w:rPr>
          <w:rFonts w:cstheme="minorHAnsi"/>
          <w:sz w:val="24"/>
          <w:szCs w:val="24"/>
        </w:rPr>
        <w:t xml:space="preserve"> We will learn about the concept of ‘diminishing returns’, the relationship between ‘warm-up time’ and time-away-from-research, and the matrix of urgent/non-urgent and important/unimportant problems.</w:t>
      </w:r>
    </w:p>
    <w:p w:rsidR="001534C3" w:rsidRDefault="001534C3" w:rsidP="006F5823">
      <w:pPr>
        <w:contextualSpacing/>
        <w:rPr>
          <w:rFonts w:cstheme="minorHAnsi"/>
          <w:sz w:val="24"/>
          <w:szCs w:val="24"/>
        </w:rPr>
      </w:pPr>
    </w:p>
    <w:p w:rsidR="00EB32B9" w:rsidRDefault="007B684E" w:rsidP="006F5823">
      <w:pPr>
        <w:contextualSpacing/>
        <w:rPr>
          <w:rFonts w:cstheme="minorHAnsi"/>
          <w:sz w:val="24"/>
          <w:szCs w:val="24"/>
        </w:rPr>
      </w:pPr>
      <w:r w:rsidRPr="00A37F1F">
        <w:rPr>
          <w:rFonts w:cstheme="minorHAnsi"/>
          <w:b/>
          <w:sz w:val="24"/>
          <w:szCs w:val="24"/>
        </w:rPr>
        <w:t>Week 9 (October 3</w:t>
      </w:r>
      <w:r>
        <w:rPr>
          <w:rFonts w:cstheme="minorHAnsi"/>
          <w:b/>
          <w:sz w:val="24"/>
          <w:szCs w:val="24"/>
        </w:rPr>
        <w:t>0</w:t>
      </w:r>
      <w:r w:rsidRPr="00A37F1F">
        <w:rPr>
          <w:rFonts w:cstheme="minorHAnsi"/>
          <w:b/>
          <w:sz w:val="24"/>
          <w:szCs w:val="24"/>
        </w:rPr>
        <w:t>, 201</w:t>
      </w:r>
      <w:r>
        <w:rPr>
          <w:rFonts w:cstheme="minorHAnsi"/>
          <w:b/>
          <w:sz w:val="24"/>
          <w:szCs w:val="24"/>
        </w:rPr>
        <w:t>4</w:t>
      </w:r>
      <w:r w:rsidRPr="00A37F1F">
        <w:rPr>
          <w:rFonts w:cstheme="minorHAnsi"/>
          <w:b/>
          <w:sz w:val="24"/>
          <w:szCs w:val="24"/>
        </w:rPr>
        <w:t>)</w:t>
      </w:r>
      <w:r>
        <w:rPr>
          <w:rFonts w:cstheme="minorHAnsi"/>
          <w:sz w:val="24"/>
          <w:szCs w:val="24"/>
        </w:rPr>
        <w:t xml:space="preserve">: </w:t>
      </w:r>
      <w:r w:rsidR="00C77664">
        <w:rPr>
          <w:rFonts w:cstheme="minorHAnsi"/>
          <w:sz w:val="24"/>
          <w:szCs w:val="24"/>
        </w:rPr>
        <w:t xml:space="preserve">This week we will discuss the role of external funding in research. The lecture will describe why scientists need funding, and how it is acquired, how it is spent, and where it comes from. We will discuss funding rates (i.e. the probability of success of a grant proposal). We will also discuss the role of funding in promotions and advancement, and how this varies among disciplines. As an in-class exercise, you will build a budget for a grant proposal that will be provided. </w:t>
      </w:r>
      <w:r w:rsidR="002B6C14">
        <w:rPr>
          <w:rFonts w:cstheme="minorHAnsi"/>
          <w:sz w:val="24"/>
          <w:szCs w:val="24"/>
        </w:rPr>
        <w:t xml:space="preserve">You will have the opportunity to review both successful and unfunded grant proposals from members of the faculty. </w:t>
      </w:r>
    </w:p>
    <w:p w:rsidR="00C77664" w:rsidRDefault="00C77664" w:rsidP="006F5823">
      <w:pPr>
        <w:contextualSpacing/>
        <w:rPr>
          <w:rFonts w:cstheme="minorHAnsi"/>
          <w:sz w:val="24"/>
          <w:szCs w:val="24"/>
        </w:rPr>
      </w:pPr>
    </w:p>
    <w:p w:rsidR="00EB32B9" w:rsidRDefault="007B684E" w:rsidP="006F5823">
      <w:pPr>
        <w:contextualSpacing/>
        <w:rPr>
          <w:rFonts w:cstheme="minorHAnsi"/>
          <w:sz w:val="24"/>
          <w:szCs w:val="24"/>
        </w:rPr>
      </w:pPr>
      <w:r w:rsidRPr="00A37F1F">
        <w:rPr>
          <w:rFonts w:cstheme="minorHAnsi"/>
          <w:b/>
          <w:sz w:val="24"/>
          <w:szCs w:val="24"/>
        </w:rPr>
        <w:t>Week</w:t>
      </w:r>
      <w:r w:rsidR="00B42A51">
        <w:rPr>
          <w:rFonts w:cstheme="minorHAnsi"/>
          <w:b/>
          <w:sz w:val="24"/>
          <w:szCs w:val="24"/>
        </w:rPr>
        <w:t>s</w:t>
      </w:r>
      <w:r w:rsidRPr="00A37F1F">
        <w:rPr>
          <w:rFonts w:cstheme="minorHAnsi"/>
          <w:b/>
          <w:sz w:val="24"/>
          <w:szCs w:val="24"/>
        </w:rPr>
        <w:t xml:space="preserve"> 10 </w:t>
      </w:r>
      <w:r w:rsidR="00B42A51">
        <w:rPr>
          <w:rFonts w:cstheme="minorHAnsi"/>
          <w:b/>
          <w:sz w:val="24"/>
          <w:szCs w:val="24"/>
        </w:rPr>
        <w:t xml:space="preserve">and 11 </w:t>
      </w:r>
      <w:r w:rsidRPr="00A37F1F">
        <w:rPr>
          <w:rFonts w:cstheme="minorHAnsi"/>
          <w:b/>
          <w:sz w:val="24"/>
          <w:szCs w:val="24"/>
        </w:rPr>
        <w:t xml:space="preserve">(November </w:t>
      </w:r>
      <w:r>
        <w:rPr>
          <w:rFonts w:cstheme="minorHAnsi"/>
          <w:b/>
          <w:sz w:val="24"/>
          <w:szCs w:val="24"/>
        </w:rPr>
        <w:t>6</w:t>
      </w:r>
      <w:r w:rsidR="00B42A51">
        <w:rPr>
          <w:rFonts w:cstheme="minorHAnsi"/>
          <w:b/>
          <w:sz w:val="24"/>
          <w:szCs w:val="24"/>
        </w:rPr>
        <w:t xml:space="preserve"> and 13</w:t>
      </w:r>
      <w:r w:rsidRPr="00A37F1F">
        <w:rPr>
          <w:rFonts w:cstheme="minorHAnsi"/>
          <w:b/>
          <w:sz w:val="24"/>
          <w:szCs w:val="24"/>
        </w:rPr>
        <w:t>, 201</w:t>
      </w:r>
      <w:r>
        <w:rPr>
          <w:rFonts w:cstheme="minorHAnsi"/>
          <w:b/>
          <w:sz w:val="24"/>
          <w:szCs w:val="24"/>
        </w:rPr>
        <w:t>4</w:t>
      </w:r>
      <w:r w:rsidRPr="00A37F1F">
        <w:rPr>
          <w:rFonts w:cstheme="minorHAnsi"/>
          <w:b/>
          <w:sz w:val="24"/>
          <w:szCs w:val="24"/>
        </w:rPr>
        <w:t>)</w:t>
      </w:r>
      <w:r>
        <w:rPr>
          <w:rFonts w:cstheme="minorHAnsi"/>
          <w:sz w:val="24"/>
          <w:szCs w:val="24"/>
        </w:rPr>
        <w:t xml:space="preserve">: </w:t>
      </w:r>
      <w:r w:rsidR="00C77664">
        <w:rPr>
          <w:rFonts w:cstheme="minorHAnsi"/>
          <w:sz w:val="24"/>
          <w:szCs w:val="24"/>
        </w:rPr>
        <w:t xml:space="preserve">This week students will present a research proposal to the class during a short talk. Students will provide critical feedback. </w:t>
      </w:r>
    </w:p>
    <w:p w:rsidR="00C77664" w:rsidRDefault="00C77664" w:rsidP="006F5823">
      <w:pPr>
        <w:contextualSpacing/>
        <w:rPr>
          <w:rFonts w:cstheme="minorHAnsi"/>
          <w:sz w:val="24"/>
          <w:szCs w:val="24"/>
        </w:rPr>
      </w:pPr>
    </w:p>
    <w:p w:rsidR="00EB32B9" w:rsidRDefault="007B684E" w:rsidP="006F5823">
      <w:pPr>
        <w:contextualSpacing/>
        <w:rPr>
          <w:rFonts w:cstheme="minorHAnsi"/>
          <w:sz w:val="24"/>
          <w:szCs w:val="24"/>
        </w:rPr>
      </w:pPr>
      <w:r w:rsidRPr="00A37F1F">
        <w:rPr>
          <w:rFonts w:cstheme="minorHAnsi"/>
          <w:b/>
          <w:sz w:val="24"/>
          <w:szCs w:val="24"/>
        </w:rPr>
        <w:t>Week 1</w:t>
      </w:r>
      <w:r w:rsidR="00B42A51">
        <w:rPr>
          <w:rFonts w:cstheme="minorHAnsi"/>
          <w:b/>
          <w:sz w:val="24"/>
          <w:szCs w:val="24"/>
        </w:rPr>
        <w:t>2</w:t>
      </w:r>
      <w:r w:rsidRPr="00A37F1F">
        <w:rPr>
          <w:rFonts w:cstheme="minorHAnsi"/>
          <w:b/>
          <w:sz w:val="24"/>
          <w:szCs w:val="24"/>
        </w:rPr>
        <w:t xml:space="preserve"> (November </w:t>
      </w:r>
      <w:r w:rsidR="00B42A51">
        <w:rPr>
          <w:rFonts w:cstheme="minorHAnsi"/>
          <w:b/>
          <w:sz w:val="24"/>
          <w:szCs w:val="24"/>
        </w:rPr>
        <w:t>20</w:t>
      </w:r>
      <w:r w:rsidRPr="00A37F1F">
        <w:rPr>
          <w:rFonts w:cstheme="minorHAnsi"/>
          <w:b/>
          <w:sz w:val="24"/>
          <w:szCs w:val="24"/>
        </w:rPr>
        <w:t>, 201</w:t>
      </w:r>
      <w:r>
        <w:rPr>
          <w:rFonts w:cstheme="minorHAnsi"/>
          <w:b/>
          <w:sz w:val="24"/>
          <w:szCs w:val="24"/>
        </w:rPr>
        <w:t>4</w:t>
      </w:r>
      <w:r w:rsidRPr="00A37F1F">
        <w:rPr>
          <w:rFonts w:cstheme="minorHAnsi"/>
          <w:b/>
          <w:sz w:val="24"/>
          <w:szCs w:val="24"/>
        </w:rPr>
        <w:t>)</w:t>
      </w:r>
      <w:r>
        <w:rPr>
          <w:rFonts w:cstheme="minorHAnsi"/>
          <w:sz w:val="24"/>
          <w:szCs w:val="24"/>
        </w:rPr>
        <w:t xml:space="preserve">: </w:t>
      </w:r>
      <w:r w:rsidR="00EB32B9">
        <w:rPr>
          <w:rFonts w:cstheme="minorHAnsi"/>
          <w:sz w:val="24"/>
          <w:szCs w:val="24"/>
        </w:rPr>
        <w:t>A year (or two</w:t>
      </w:r>
      <w:r w:rsidR="006A726E">
        <w:rPr>
          <w:rFonts w:cstheme="minorHAnsi"/>
          <w:sz w:val="24"/>
          <w:szCs w:val="24"/>
        </w:rPr>
        <w:t xml:space="preserve"> or more</w:t>
      </w:r>
      <w:r w:rsidR="00EB32B9">
        <w:rPr>
          <w:rFonts w:cstheme="minorHAnsi"/>
          <w:sz w:val="24"/>
          <w:szCs w:val="24"/>
        </w:rPr>
        <w:t xml:space="preserve">) in the life of a manuscript. </w:t>
      </w:r>
      <w:r w:rsidR="00C77664">
        <w:rPr>
          <w:rFonts w:cstheme="minorHAnsi"/>
          <w:sz w:val="24"/>
          <w:szCs w:val="24"/>
        </w:rPr>
        <w:t>This week we will go through the process of preparing a manuscript for publication in a peer-reviewed journal, submitting it, handling peer-reviews, and revising the paper for final submission.</w:t>
      </w:r>
    </w:p>
    <w:p w:rsidR="00EB32B9" w:rsidRDefault="00EB32B9" w:rsidP="006F5823">
      <w:pPr>
        <w:contextualSpacing/>
        <w:rPr>
          <w:rFonts w:cstheme="minorHAnsi"/>
          <w:sz w:val="24"/>
          <w:szCs w:val="24"/>
        </w:rPr>
      </w:pPr>
    </w:p>
    <w:p w:rsidR="00B42A51" w:rsidRDefault="00B42A51" w:rsidP="006F5823">
      <w:pPr>
        <w:contextualSpacing/>
        <w:rPr>
          <w:rFonts w:cstheme="minorHAnsi"/>
          <w:sz w:val="24"/>
          <w:szCs w:val="24"/>
        </w:rPr>
      </w:pPr>
      <w:r w:rsidRPr="00B42A51">
        <w:rPr>
          <w:rFonts w:cstheme="minorHAnsi"/>
          <w:b/>
          <w:sz w:val="24"/>
          <w:szCs w:val="24"/>
        </w:rPr>
        <w:t>Final drafts of research proposals are due</w:t>
      </w:r>
      <w:r>
        <w:rPr>
          <w:rFonts w:cstheme="minorHAnsi"/>
          <w:sz w:val="24"/>
          <w:szCs w:val="24"/>
        </w:rPr>
        <w:t xml:space="preserve"> </w:t>
      </w:r>
      <w:r>
        <w:rPr>
          <w:rFonts w:cstheme="minorHAnsi"/>
          <w:sz w:val="24"/>
          <w:szCs w:val="24"/>
        </w:rPr>
        <w:t>before or after Thanksgiving – whatever works best</w:t>
      </w:r>
      <w:r>
        <w:rPr>
          <w:rFonts w:cstheme="minorHAnsi"/>
          <w:sz w:val="24"/>
          <w:szCs w:val="24"/>
        </w:rPr>
        <w:t>.</w:t>
      </w:r>
      <w:r>
        <w:rPr>
          <w:rFonts w:cstheme="minorHAnsi"/>
          <w:sz w:val="24"/>
          <w:szCs w:val="24"/>
        </w:rPr>
        <w:t xml:space="preserve"> You have to keep in mind that you have to read a number of proposals assigned to you as referee.</w:t>
      </w:r>
    </w:p>
    <w:p w:rsidR="00B42A51" w:rsidRDefault="00B42A51" w:rsidP="006F5823">
      <w:pPr>
        <w:contextualSpacing/>
        <w:rPr>
          <w:rFonts w:cstheme="minorHAnsi"/>
          <w:b/>
          <w:sz w:val="24"/>
          <w:szCs w:val="24"/>
        </w:rPr>
      </w:pPr>
    </w:p>
    <w:p w:rsidR="007B684E" w:rsidRPr="007B684E" w:rsidRDefault="007B684E" w:rsidP="006F5823">
      <w:pPr>
        <w:contextualSpacing/>
        <w:rPr>
          <w:rFonts w:cstheme="minorHAnsi"/>
          <w:b/>
          <w:sz w:val="24"/>
          <w:szCs w:val="24"/>
        </w:rPr>
      </w:pPr>
      <w:r w:rsidRPr="007B684E">
        <w:rPr>
          <w:rFonts w:cstheme="minorHAnsi"/>
          <w:b/>
          <w:sz w:val="24"/>
          <w:szCs w:val="24"/>
        </w:rPr>
        <w:t>Week 13 (November 27, 2014): Thanksgiving</w:t>
      </w:r>
    </w:p>
    <w:p w:rsidR="007B684E" w:rsidRDefault="007B684E" w:rsidP="006F5823">
      <w:pPr>
        <w:contextualSpacing/>
        <w:rPr>
          <w:rFonts w:cstheme="minorHAnsi"/>
          <w:sz w:val="24"/>
          <w:szCs w:val="24"/>
        </w:rPr>
      </w:pPr>
    </w:p>
    <w:p w:rsidR="00EB32B9" w:rsidRDefault="001273F4" w:rsidP="006F5823">
      <w:pPr>
        <w:contextualSpacing/>
        <w:rPr>
          <w:rFonts w:cstheme="minorHAnsi"/>
          <w:sz w:val="24"/>
          <w:szCs w:val="24"/>
        </w:rPr>
      </w:pPr>
      <w:r w:rsidRPr="00415115">
        <w:rPr>
          <w:rFonts w:cstheme="minorHAnsi"/>
          <w:sz w:val="24"/>
          <w:szCs w:val="24"/>
        </w:rPr>
        <w:t xml:space="preserve">Discussion of </w:t>
      </w:r>
      <w:r>
        <w:rPr>
          <w:rFonts w:cstheme="minorHAnsi"/>
          <w:sz w:val="24"/>
          <w:szCs w:val="24"/>
        </w:rPr>
        <w:t xml:space="preserve">reviews of </w:t>
      </w:r>
      <w:r w:rsidRPr="00415115">
        <w:rPr>
          <w:rFonts w:cstheme="minorHAnsi"/>
          <w:sz w:val="24"/>
          <w:szCs w:val="24"/>
        </w:rPr>
        <w:t>first draft</w:t>
      </w:r>
      <w:r w:rsidR="002B6C14">
        <w:rPr>
          <w:rFonts w:cstheme="minorHAnsi"/>
          <w:sz w:val="24"/>
          <w:szCs w:val="24"/>
        </w:rPr>
        <w:t>s</w:t>
      </w:r>
      <w:r w:rsidRPr="00415115">
        <w:rPr>
          <w:rFonts w:cstheme="minorHAnsi"/>
          <w:sz w:val="24"/>
          <w:szCs w:val="24"/>
        </w:rPr>
        <w:t xml:space="preserve"> of preliminary research proposals.</w:t>
      </w:r>
      <w:r>
        <w:rPr>
          <w:rFonts w:cstheme="minorHAnsi"/>
          <w:b/>
          <w:sz w:val="24"/>
          <w:szCs w:val="24"/>
        </w:rPr>
        <w:t xml:space="preserve"> </w:t>
      </w:r>
      <w:r w:rsidRPr="00FC375C">
        <w:rPr>
          <w:rFonts w:cstheme="minorHAnsi"/>
          <w:sz w:val="24"/>
          <w:szCs w:val="24"/>
        </w:rPr>
        <w:t>Each student</w:t>
      </w:r>
      <w:r>
        <w:rPr>
          <w:rFonts w:cstheme="minorHAnsi"/>
          <w:sz w:val="24"/>
          <w:szCs w:val="24"/>
        </w:rPr>
        <w:t xml:space="preserve"> will review multiple proposals, so that each proposal has multiple peer reviews.</w:t>
      </w:r>
    </w:p>
    <w:p w:rsidR="00EB32B9" w:rsidRDefault="00EB32B9" w:rsidP="006F5823">
      <w:pPr>
        <w:contextualSpacing/>
        <w:rPr>
          <w:rFonts w:cstheme="minorHAnsi"/>
          <w:sz w:val="24"/>
          <w:szCs w:val="24"/>
        </w:rPr>
      </w:pPr>
    </w:p>
    <w:p w:rsidR="00E500FD" w:rsidRDefault="00E500FD" w:rsidP="00E500FD">
      <w:pPr>
        <w:contextualSpacing/>
        <w:rPr>
          <w:rFonts w:cstheme="minorHAnsi"/>
          <w:sz w:val="24"/>
          <w:szCs w:val="24"/>
        </w:rPr>
      </w:pPr>
    </w:p>
    <w:p w:rsidR="00E500FD" w:rsidRDefault="001273F4" w:rsidP="00E500FD">
      <w:pPr>
        <w:contextualSpacing/>
        <w:rPr>
          <w:rFonts w:cstheme="minorHAnsi"/>
          <w:sz w:val="24"/>
          <w:szCs w:val="24"/>
        </w:rPr>
      </w:pPr>
      <w:r w:rsidRPr="00A37F1F">
        <w:rPr>
          <w:rFonts w:cstheme="minorHAnsi"/>
          <w:b/>
          <w:sz w:val="24"/>
          <w:szCs w:val="24"/>
        </w:rPr>
        <w:t>Week</w:t>
      </w:r>
      <w:r>
        <w:rPr>
          <w:rFonts w:cstheme="minorHAnsi"/>
          <w:b/>
          <w:sz w:val="24"/>
          <w:szCs w:val="24"/>
        </w:rPr>
        <w:t>s</w:t>
      </w:r>
      <w:r w:rsidRPr="00A37F1F">
        <w:rPr>
          <w:rFonts w:cstheme="minorHAnsi"/>
          <w:b/>
          <w:sz w:val="24"/>
          <w:szCs w:val="24"/>
        </w:rPr>
        <w:t xml:space="preserve"> 1</w:t>
      </w:r>
      <w:r w:rsidR="0032264F">
        <w:rPr>
          <w:rFonts w:cstheme="minorHAnsi"/>
          <w:b/>
          <w:sz w:val="24"/>
          <w:szCs w:val="24"/>
        </w:rPr>
        <w:t>4</w:t>
      </w:r>
      <w:r>
        <w:rPr>
          <w:rFonts w:cstheme="minorHAnsi"/>
          <w:b/>
          <w:sz w:val="24"/>
          <w:szCs w:val="24"/>
        </w:rPr>
        <w:t xml:space="preserve"> - 15</w:t>
      </w:r>
      <w:r w:rsidRPr="00A37F1F">
        <w:rPr>
          <w:rFonts w:cstheme="minorHAnsi"/>
          <w:b/>
          <w:sz w:val="24"/>
          <w:szCs w:val="24"/>
        </w:rPr>
        <w:t xml:space="preserve"> (</w:t>
      </w:r>
      <w:r>
        <w:rPr>
          <w:rFonts w:cstheme="minorHAnsi"/>
          <w:b/>
          <w:sz w:val="24"/>
          <w:szCs w:val="24"/>
        </w:rPr>
        <w:t xml:space="preserve">December </w:t>
      </w:r>
      <w:r w:rsidR="007B684E">
        <w:rPr>
          <w:rFonts w:cstheme="minorHAnsi"/>
          <w:b/>
          <w:sz w:val="24"/>
          <w:szCs w:val="24"/>
        </w:rPr>
        <w:t>4</w:t>
      </w:r>
      <w:r>
        <w:rPr>
          <w:rFonts w:cstheme="minorHAnsi"/>
          <w:b/>
          <w:sz w:val="24"/>
          <w:szCs w:val="24"/>
        </w:rPr>
        <w:t xml:space="preserve">, </w:t>
      </w:r>
      <w:r w:rsidR="002B6C14">
        <w:rPr>
          <w:rFonts w:cstheme="minorHAnsi"/>
          <w:b/>
          <w:sz w:val="24"/>
          <w:szCs w:val="24"/>
        </w:rPr>
        <w:t>and December</w:t>
      </w:r>
      <w:r>
        <w:rPr>
          <w:rFonts w:cstheme="minorHAnsi"/>
          <w:b/>
          <w:sz w:val="24"/>
          <w:szCs w:val="24"/>
        </w:rPr>
        <w:t xml:space="preserve"> </w:t>
      </w:r>
      <w:r w:rsidR="007B684E">
        <w:rPr>
          <w:rFonts w:cstheme="minorHAnsi"/>
          <w:b/>
          <w:sz w:val="24"/>
          <w:szCs w:val="24"/>
        </w:rPr>
        <w:t>11</w:t>
      </w:r>
      <w:r w:rsidR="00E500FD" w:rsidRPr="00A37F1F">
        <w:rPr>
          <w:rFonts w:cstheme="minorHAnsi"/>
          <w:b/>
          <w:sz w:val="24"/>
          <w:szCs w:val="24"/>
        </w:rPr>
        <w:t>, 201</w:t>
      </w:r>
      <w:r w:rsidR="001D0570">
        <w:rPr>
          <w:rFonts w:cstheme="minorHAnsi"/>
          <w:b/>
          <w:sz w:val="24"/>
          <w:szCs w:val="24"/>
        </w:rPr>
        <w:t>3</w:t>
      </w:r>
      <w:r w:rsidRPr="00A37F1F">
        <w:rPr>
          <w:rFonts w:cstheme="minorHAnsi"/>
          <w:b/>
          <w:sz w:val="24"/>
          <w:szCs w:val="24"/>
        </w:rPr>
        <w:t>)</w:t>
      </w:r>
      <w:r w:rsidR="00E500FD">
        <w:rPr>
          <w:rFonts w:cstheme="minorHAnsi"/>
          <w:sz w:val="24"/>
          <w:szCs w:val="24"/>
        </w:rPr>
        <w:t>:</w:t>
      </w:r>
      <w:r>
        <w:rPr>
          <w:rFonts w:cstheme="minorHAnsi"/>
          <w:sz w:val="24"/>
          <w:szCs w:val="24"/>
        </w:rPr>
        <w:t xml:space="preserve"> The final weeks of the course will include a mock panel review of research proposals. We will review your research proposals, and we will evaluate them using the NSF’s merit review criteria. We will select </w:t>
      </w:r>
      <w:r w:rsidR="007B684E">
        <w:rPr>
          <w:rFonts w:cstheme="minorHAnsi"/>
          <w:sz w:val="24"/>
          <w:szCs w:val="24"/>
        </w:rPr>
        <w:t>1-2</w:t>
      </w:r>
      <w:r>
        <w:rPr>
          <w:rFonts w:cstheme="minorHAnsi"/>
          <w:sz w:val="24"/>
          <w:szCs w:val="24"/>
        </w:rPr>
        <w:t xml:space="preserve"> proposal</w:t>
      </w:r>
      <w:r w:rsidR="007B684E">
        <w:rPr>
          <w:rFonts w:cstheme="minorHAnsi"/>
          <w:sz w:val="24"/>
          <w:szCs w:val="24"/>
        </w:rPr>
        <w:t>s</w:t>
      </w:r>
      <w:r>
        <w:rPr>
          <w:rFonts w:cstheme="minorHAnsi"/>
          <w:sz w:val="24"/>
          <w:szCs w:val="24"/>
        </w:rPr>
        <w:t xml:space="preserve"> to be ‘funded’.</w:t>
      </w:r>
    </w:p>
    <w:p w:rsidR="00E500FD" w:rsidRDefault="00E500FD" w:rsidP="00E500FD">
      <w:pPr>
        <w:contextualSpacing/>
        <w:rPr>
          <w:rFonts w:cstheme="minorHAnsi"/>
          <w:sz w:val="24"/>
          <w:szCs w:val="24"/>
        </w:rPr>
      </w:pPr>
    </w:p>
    <w:p w:rsidR="006A726E" w:rsidRDefault="006A726E" w:rsidP="006F5823">
      <w:pPr>
        <w:contextualSpacing/>
        <w:rPr>
          <w:rFonts w:cstheme="minorHAnsi"/>
          <w:b/>
          <w:bCs/>
          <w:sz w:val="24"/>
          <w:szCs w:val="24"/>
        </w:rPr>
      </w:pPr>
    </w:p>
    <w:p w:rsidR="00B42A51" w:rsidRDefault="00B42A51" w:rsidP="006F5823">
      <w:pPr>
        <w:contextualSpacing/>
        <w:rPr>
          <w:rFonts w:cstheme="minorHAnsi"/>
          <w:b/>
          <w:bCs/>
          <w:sz w:val="24"/>
          <w:szCs w:val="24"/>
        </w:rPr>
      </w:pPr>
    </w:p>
    <w:p w:rsidR="00121569" w:rsidRPr="00AA58C0" w:rsidRDefault="00121569" w:rsidP="006F5823">
      <w:pPr>
        <w:contextualSpacing/>
        <w:rPr>
          <w:rFonts w:cstheme="minorHAnsi"/>
          <w:sz w:val="24"/>
          <w:szCs w:val="24"/>
        </w:rPr>
      </w:pPr>
      <w:r w:rsidRPr="00AA58C0">
        <w:rPr>
          <w:rFonts w:cstheme="minorHAnsi"/>
          <w:b/>
          <w:bCs/>
          <w:sz w:val="24"/>
          <w:szCs w:val="24"/>
        </w:rPr>
        <w:t xml:space="preserve">Medical Absences: </w:t>
      </w:r>
      <w:r w:rsidRPr="00AA58C0">
        <w:rPr>
          <w:rFonts w:cstheme="minorHAnsi"/>
          <w:sz w:val="24"/>
          <w:szCs w:val="24"/>
        </w:rPr>
        <w:t>Campus Senate policy requires students who are absent due to illness/injury to furnish documentary support to the instructor. For this course, I require students to contact me by email or by phone prior to class time in which you indicate that you have an illness or an injury, or as soon as possible if the treatment by medical personnel conflicts with this requirement. You must provide written documentation verifying your illness/injury immediately upon your return to class.</w:t>
      </w:r>
    </w:p>
    <w:p w:rsidR="00FD63FA" w:rsidRPr="00AA58C0" w:rsidRDefault="00FD63FA" w:rsidP="006F5823">
      <w:pPr>
        <w:contextualSpacing/>
        <w:rPr>
          <w:rFonts w:cstheme="minorHAnsi"/>
          <w:sz w:val="24"/>
          <w:szCs w:val="24"/>
        </w:rPr>
      </w:pPr>
    </w:p>
    <w:p w:rsidR="00A16BC8" w:rsidRPr="00AA58C0" w:rsidRDefault="00A16BC8" w:rsidP="006F5823">
      <w:pPr>
        <w:contextualSpacing/>
        <w:rPr>
          <w:rFonts w:cstheme="minorHAnsi"/>
          <w:sz w:val="24"/>
          <w:szCs w:val="24"/>
        </w:rPr>
      </w:pPr>
      <w:r w:rsidRPr="00AA58C0">
        <w:rPr>
          <w:rFonts w:cstheme="minorHAnsi"/>
          <w:b/>
          <w:sz w:val="24"/>
          <w:szCs w:val="24"/>
        </w:rPr>
        <w:t>Attendance policy:</w:t>
      </w:r>
      <w:r w:rsidRPr="00AA58C0">
        <w:rPr>
          <w:rFonts w:cstheme="minorHAnsi"/>
          <w:sz w:val="24"/>
          <w:szCs w:val="24"/>
        </w:rPr>
        <w:t xml:space="preserve"> Attendance is mandatory with exceptions for medical absences (see above), religious holidays, or unexpected closure of the University of Maryland (e.g., snow, other emergency).</w:t>
      </w:r>
    </w:p>
    <w:p w:rsidR="00496BB6" w:rsidRPr="00AA58C0" w:rsidRDefault="00496BB6" w:rsidP="006F5823">
      <w:pPr>
        <w:contextualSpacing/>
        <w:rPr>
          <w:rFonts w:cstheme="minorHAnsi"/>
          <w:b/>
          <w:sz w:val="24"/>
          <w:szCs w:val="24"/>
        </w:rPr>
      </w:pPr>
    </w:p>
    <w:p w:rsidR="000A384E" w:rsidRPr="00AA58C0" w:rsidRDefault="000A384E" w:rsidP="006F5823">
      <w:pPr>
        <w:contextualSpacing/>
        <w:rPr>
          <w:rFonts w:cstheme="minorHAnsi"/>
          <w:sz w:val="24"/>
          <w:szCs w:val="24"/>
        </w:rPr>
      </w:pPr>
      <w:r w:rsidRPr="00AA58C0">
        <w:rPr>
          <w:rFonts w:cstheme="minorHAnsi"/>
          <w:b/>
          <w:sz w:val="24"/>
          <w:szCs w:val="24"/>
        </w:rPr>
        <w:t>Disability:</w:t>
      </w:r>
      <w:r w:rsidRPr="00AA58C0">
        <w:rPr>
          <w:rFonts w:cstheme="minorHAnsi"/>
          <w:sz w:val="24"/>
          <w:szCs w:val="24"/>
        </w:rPr>
        <w:t xml:space="preserve"> Students with disabilities are encouraged to contact the instructor. Arrangements will be made to accommodate students with disabilities. </w:t>
      </w:r>
    </w:p>
    <w:p w:rsidR="000A384E" w:rsidRPr="00AA58C0" w:rsidRDefault="000A384E" w:rsidP="006F5823">
      <w:pPr>
        <w:contextualSpacing/>
        <w:rPr>
          <w:rFonts w:cstheme="minorHAnsi"/>
          <w:sz w:val="24"/>
          <w:szCs w:val="24"/>
        </w:rPr>
      </w:pPr>
    </w:p>
    <w:p w:rsidR="00304329" w:rsidRPr="00AA58C0" w:rsidRDefault="001D0570" w:rsidP="006F5823">
      <w:pPr>
        <w:contextualSpacing/>
        <w:rPr>
          <w:rFonts w:cstheme="minorHAnsi"/>
          <w:sz w:val="24"/>
          <w:szCs w:val="24"/>
        </w:rPr>
      </w:pPr>
      <w:r>
        <w:rPr>
          <w:rFonts w:cstheme="minorHAnsi"/>
          <w:b/>
          <w:sz w:val="24"/>
          <w:szCs w:val="24"/>
        </w:rPr>
        <w:t>Disclaimer</w:t>
      </w:r>
      <w:r w:rsidR="000A384E" w:rsidRPr="00AA58C0">
        <w:rPr>
          <w:rFonts w:cstheme="minorHAnsi"/>
          <w:b/>
          <w:sz w:val="24"/>
          <w:szCs w:val="24"/>
        </w:rPr>
        <w:t>:</w:t>
      </w:r>
      <w:r w:rsidR="000A384E" w:rsidRPr="00AA58C0">
        <w:rPr>
          <w:rFonts w:cstheme="minorHAnsi"/>
          <w:sz w:val="24"/>
          <w:szCs w:val="24"/>
        </w:rPr>
        <w:t xml:space="preserve"> </w:t>
      </w:r>
      <w:r w:rsidR="006325C8" w:rsidRPr="00AA58C0">
        <w:rPr>
          <w:rFonts w:cstheme="minorHAnsi"/>
          <w:sz w:val="24"/>
          <w:szCs w:val="24"/>
        </w:rPr>
        <w:t xml:space="preserve">Some course materials have been </w:t>
      </w:r>
      <w:r w:rsidR="004167B7" w:rsidRPr="00AA58C0">
        <w:rPr>
          <w:rFonts w:cstheme="minorHAnsi"/>
          <w:sz w:val="24"/>
          <w:szCs w:val="24"/>
        </w:rPr>
        <w:t>borrowed, with permission, from courses taught by Dan Herms at Ohio State University</w:t>
      </w:r>
      <w:r w:rsidR="006A726E">
        <w:rPr>
          <w:rFonts w:cstheme="minorHAnsi"/>
          <w:sz w:val="24"/>
          <w:szCs w:val="24"/>
        </w:rPr>
        <w:t>,</w:t>
      </w:r>
      <w:r w:rsidR="004167B7" w:rsidRPr="00AA58C0">
        <w:rPr>
          <w:rFonts w:cstheme="minorHAnsi"/>
          <w:sz w:val="24"/>
          <w:szCs w:val="24"/>
        </w:rPr>
        <w:t xml:space="preserve"> Matt Ayers and Mike Dietrich at Dartmouth College</w:t>
      </w:r>
      <w:r w:rsidR="00DE01D3">
        <w:rPr>
          <w:rFonts w:cstheme="minorHAnsi"/>
          <w:sz w:val="24"/>
          <w:szCs w:val="24"/>
        </w:rPr>
        <w:t>, and Jim Kellner at Brown University</w:t>
      </w:r>
      <w:r w:rsidR="004167B7" w:rsidRPr="00AA58C0">
        <w:rPr>
          <w:rFonts w:cstheme="minorHAnsi"/>
          <w:sz w:val="24"/>
          <w:szCs w:val="24"/>
        </w:rPr>
        <w:t xml:space="preserve">. </w:t>
      </w:r>
    </w:p>
    <w:sectPr w:rsidR="00304329" w:rsidRPr="00AA58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6FB" w:rsidRDefault="00CC76FB" w:rsidP="00CC28BB">
      <w:pPr>
        <w:spacing w:after="0" w:line="240" w:lineRule="auto"/>
      </w:pPr>
      <w:r>
        <w:separator/>
      </w:r>
    </w:p>
  </w:endnote>
  <w:endnote w:type="continuationSeparator" w:id="0">
    <w:p w:rsidR="00CC76FB" w:rsidRDefault="00CC76FB" w:rsidP="00CC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6FB" w:rsidRDefault="00CC76FB" w:rsidP="00CC28BB">
      <w:pPr>
        <w:spacing w:after="0" w:line="240" w:lineRule="auto"/>
      </w:pPr>
      <w:r>
        <w:separator/>
      </w:r>
    </w:p>
  </w:footnote>
  <w:footnote w:type="continuationSeparator" w:id="0">
    <w:p w:rsidR="00CC76FB" w:rsidRDefault="00CC76FB" w:rsidP="00CC2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1936"/>
    <w:multiLevelType w:val="hybridMultilevel"/>
    <w:tmpl w:val="915CE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103EE"/>
    <w:multiLevelType w:val="hybridMultilevel"/>
    <w:tmpl w:val="7292C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96529"/>
    <w:multiLevelType w:val="hybridMultilevel"/>
    <w:tmpl w:val="B1A220CA"/>
    <w:lvl w:ilvl="0" w:tplc="D2720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2F20E3"/>
    <w:multiLevelType w:val="hybridMultilevel"/>
    <w:tmpl w:val="EFAA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423C72"/>
    <w:multiLevelType w:val="hybridMultilevel"/>
    <w:tmpl w:val="35BA9E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05D"/>
    <w:multiLevelType w:val="hybridMultilevel"/>
    <w:tmpl w:val="CD80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F6ADA"/>
    <w:multiLevelType w:val="hybridMultilevel"/>
    <w:tmpl w:val="0572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E407A1"/>
    <w:multiLevelType w:val="hybridMultilevel"/>
    <w:tmpl w:val="DC2E9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7C12F4"/>
    <w:multiLevelType w:val="hybridMultilevel"/>
    <w:tmpl w:val="90CA3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2770A5"/>
    <w:multiLevelType w:val="multilevel"/>
    <w:tmpl w:val="5C96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E131AA"/>
    <w:multiLevelType w:val="hybridMultilevel"/>
    <w:tmpl w:val="35BA9E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4C4650"/>
    <w:multiLevelType w:val="hybridMultilevel"/>
    <w:tmpl w:val="EFAA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E35802"/>
    <w:multiLevelType w:val="hybridMultilevel"/>
    <w:tmpl w:val="DB9A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12"/>
  </w:num>
  <w:num w:numId="5">
    <w:abstractNumId w:val="11"/>
  </w:num>
  <w:num w:numId="6">
    <w:abstractNumId w:val="6"/>
  </w:num>
  <w:num w:numId="7">
    <w:abstractNumId w:val="7"/>
  </w:num>
  <w:num w:numId="8">
    <w:abstractNumId w:val="10"/>
  </w:num>
  <w:num w:numId="9">
    <w:abstractNumId w:val="1"/>
  </w:num>
  <w:num w:numId="10">
    <w:abstractNumId w:val="4"/>
  </w:num>
  <w:num w:numId="11">
    <w:abstractNumId w:val="5"/>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A0"/>
    <w:rsid w:val="00007056"/>
    <w:rsid w:val="00030ED9"/>
    <w:rsid w:val="0004048D"/>
    <w:rsid w:val="00050DE9"/>
    <w:rsid w:val="0006204C"/>
    <w:rsid w:val="000A384E"/>
    <w:rsid w:val="000C20B1"/>
    <w:rsid w:val="000E36D7"/>
    <w:rsid w:val="000E5113"/>
    <w:rsid w:val="000F29E4"/>
    <w:rsid w:val="000F463B"/>
    <w:rsid w:val="000F4E45"/>
    <w:rsid w:val="0010146E"/>
    <w:rsid w:val="00104F19"/>
    <w:rsid w:val="00121569"/>
    <w:rsid w:val="001273F4"/>
    <w:rsid w:val="001534C3"/>
    <w:rsid w:val="00163CAE"/>
    <w:rsid w:val="00164218"/>
    <w:rsid w:val="00174AC6"/>
    <w:rsid w:val="00185A04"/>
    <w:rsid w:val="00195CA4"/>
    <w:rsid w:val="001C6D5E"/>
    <w:rsid w:val="001D0570"/>
    <w:rsid w:val="001E68A0"/>
    <w:rsid w:val="001F5560"/>
    <w:rsid w:val="002149DC"/>
    <w:rsid w:val="002259EB"/>
    <w:rsid w:val="00235F3A"/>
    <w:rsid w:val="0026413A"/>
    <w:rsid w:val="00284164"/>
    <w:rsid w:val="00291813"/>
    <w:rsid w:val="002A333A"/>
    <w:rsid w:val="002B6C14"/>
    <w:rsid w:val="002C2FD5"/>
    <w:rsid w:val="00304329"/>
    <w:rsid w:val="0032264F"/>
    <w:rsid w:val="003248F7"/>
    <w:rsid w:val="0033064B"/>
    <w:rsid w:val="00361858"/>
    <w:rsid w:val="00390889"/>
    <w:rsid w:val="0039659F"/>
    <w:rsid w:val="003D3263"/>
    <w:rsid w:val="003E7703"/>
    <w:rsid w:val="003F17E1"/>
    <w:rsid w:val="004150BD"/>
    <w:rsid w:val="00415115"/>
    <w:rsid w:val="004167B7"/>
    <w:rsid w:val="0043009E"/>
    <w:rsid w:val="00446247"/>
    <w:rsid w:val="004632E7"/>
    <w:rsid w:val="0046538B"/>
    <w:rsid w:val="00465F70"/>
    <w:rsid w:val="00472728"/>
    <w:rsid w:val="00485868"/>
    <w:rsid w:val="004966C2"/>
    <w:rsid w:val="00496BB6"/>
    <w:rsid w:val="004B2321"/>
    <w:rsid w:val="004D2588"/>
    <w:rsid w:val="004E2B27"/>
    <w:rsid w:val="004F246D"/>
    <w:rsid w:val="00504D65"/>
    <w:rsid w:val="005103A9"/>
    <w:rsid w:val="00541EB8"/>
    <w:rsid w:val="0054725B"/>
    <w:rsid w:val="00552440"/>
    <w:rsid w:val="0059188E"/>
    <w:rsid w:val="005923DA"/>
    <w:rsid w:val="005A3543"/>
    <w:rsid w:val="005C5595"/>
    <w:rsid w:val="005F2655"/>
    <w:rsid w:val="006250C3"/>
    <w:rsid w:val="006325C8"/>
    <w:rsid w:val="00677833"/>
    <w:rsid w:val="006851E7"/>
    <w:rsid w:val="006902EC"/>
    <w:rsid w:val="006A726E"/>
    <w:rsid w:val="006B65AA"/>
    <w:rsid w:val="006C423F"/>
    <w:rsid w:val="006F5823"/>
    <w:rsid w:val="007033B5"/>
    <w:rsid w:val="00710652"/>
    <w:rsid w:val="00717B2C"/>
    <w:rsid w:val="007517AA"/>
    <w:rsid w:val="00754FC5"/>
    <w:rsid w:val="0077029D"/>
    <w:rsid w:val="007920A6"/>
    <w:rsid w:val="007A5386"/>
    <w:rsid w:val="007B283E"/>
    <w:rsid w:val="007B684E"/>
    <w:rsid w:val="007C1082"/>
    <w:rsid w:val="007C5FC0"/>
    <w:rsid w:val="007F68D7"/>
    <w:rsid w:val="00815D22"/>
    <w:rsid w:val="00820F5C"/>
    <w:rsid w:val="00830F92"/>
    <w:rsid w:val="00855D64"/>
    <w:rsid w:val="00856C9B"/>
    <w:rsid w:val="00872B16"/>
    <w:rsid w:val="00890ABB"/>
    <w:rsid w:val="00892B98"/>
    <w:rsid w:val="008B18A8"/>
    <w:rsid w:val="008C7BBD"/>
    <w:rsid w:val="008F4CC8"/>
    <w:rsid w:val="00903D4B"/>
    <w:rsid w:val="00913DE3"/>
    <w:rsid w:val="00924ED1"/>
    <w:rsid w:val="00934BBC"/>
    <w:rsid w:val="0099396A"/>
    <w:rsid w:val="009A5117"/>
    <w:rsid w:val="009B252A"/>
    <w:rsid w:val="009B43BD"/>
    <w:rsid w:val="009B4773"/>
    <w:rsid w:val="009C1C2B"/>
    <w:rsid w:val="009D3BDF"/>
    <w:rsid w:val="009D645A"/>
    <w:rsid w:val="00A16BC8"/>
    <w:rsid w:val="00A23ED5"/>
    <w:rsid w:val="00A37F1F"/>
    <w:rsid w:val="00A420B2"/>
    <w:rsid w:val="00A52033"/>
    <w:rsid w:val="00A7027B"/>
    <w:rsid w:val="00A76E56"/>
    <w:rsid w:val="00A81A66"/>
    <w:rsid w:val="00A836BE"/>
    <w:rsid w:val="00AA58C0"/>
    <w:rsid w:val="00AB2C07"/>
    <w:rsid w:val="00AC1DB1"/>
    <w:rsid w:val="00AD263A"/>
    <w:rsid w:val="00AF1558"/>
    <w:rsid w:val="00B16434"/>
    <w:rsid w:val="00B215AD"/>
    <w:rsid w:val="00B345CA"/>
    <w:rsid w:val="00B42A51"/>
    <w:rsid w:val="00B6255C"/>
    <w:rsid w:val="00B66D82"/>
    <w:rsid w:val="00B71848"/>
    <w:rsid w:val="00B94D86"/>
    <w:rsid w:val="00BA3B8D"/>
    <w:rsid w:val="00BA478B"/>
    <w:rsid w:val="00BC599F"/>
    <w:rsid w:val="00BD4B28"/>
    <w:rsid w:val="00C02423"/>
    <w:rsid w:val="00C2125D"/>
    <w:rsid w:val="00C652B3"/>
    <w:rsid w:val="00C77664"/>
    <w:rsid w:val="00C9336F"/>
    <w:rsid w:val="00CB0EB9"/>
    <w:rsid w:val="00CB2B46"/>
    <w:rsid w:val="00CC28BB"/>
    <w:rsid w:val="00CC5FF9"/>
    <w:rsid w:val="00CC6806"/>
    <w:rsid w:val="00CC76FB"/>
    <w:rsid w:val="00CE1278"/>
    <w:rsid w:val="00D061B1"/>
    <w:rsid w:val="00D32F43"/>
    <w:rsid w:val="00D3634C"/>
    <w:rsid w:val="00D365F8"/>
    <w:rsid w:val="00D7126A"/>
    <w:rsid w:val="00D74D88"/>
    <w:rsid w:val="00DC74AE"/>
    <w:rsid w:val="00DD53ED"/>
    <w:rsid w:val="00DE010F"/>
    <w:rsid w:val="00DE01D3"/>
    <w:rsid w:val="00DF496A"/>
    <w:rsid w:val="00E06BFD"/>
    <w:rsid w:val="00E13990"/>
    <w:rsid w:val="00E30797"/>
    <w:rsid w:val="00E30CED"/>
    <w:rsid w:val="00E500FD"/>
    <w:rsid w:val="00E61946"/>
    <w:rsid w:val="00E6490A"/>
    <w:rsid w:val="00E71285"/>
    <w:rsid w:val="00E7430D"/>
    <w:rsid w:val="00E8190F"/>
    <w:rsid w:val="00EB32B9"/>
    <w:rsid w:val="00F22366"/>
    <w:rsid w:val="00F26568"/>
    <w:rsid w:val="00F35043"/>
    <w:rsid w:val="00F56579"/>
    <w:rsid w:val="00F76FCA"/>
    <w:rsid w:val="00F97484"/>
    <w:rsid w:val="00FA4EFE"/>
    <w:rsid w:val="00FC375C"/>
    <w:rsid w:val="00FD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E9A28-FF30-4974-92BB-AFFCC276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4AE"/>
    <w:pPr>
      <w:ind w:left="720"/>
      <w:contextualSpacing/>
    </w:pPr>
  </w:style>
  <w:style w:type="paragraph" w:styleId="NormalWeb">
    <w:name w:val="Normal (Web)"/>
    <w:basedOn w:val="Normal"/>
    <w:uiPriority w:val="99"/>
    <w:semiHidden/>
    <w:unhideWhenUsed/>
    <w:rsid w:val="009D6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2156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67B7"/>
    <w:rPr>
      <w:color w:val="0000FF"/>
      <w:u w:val="single"/>
    </w:rPr>
  </w:style>
  <w:style w:type="paragraph" w:styleId="BalloonText">
    <w:name w:val="Balloon Text"/>
    <w:basedOn w:val="Normal"/>
    <w:link w:val="BalloonTextChar"/>
    <w:uiPriority w:val="99"/>
    <w:semiHidden/>
    <w:unhideWhenUsed/>
    <w:rsid w:val="0099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96A"/>
    <w:rPr>
      <w:rFonts w:ascii="Tahoma" w:hAnsi="Tahoma" w:cs="Tahoma"/>
      <w:sz w:val="16"/>
      <w:szCs w:val="16"/>
    </w:rPr>
  </w:style>
  <w:style w:type="character" w:styleId="CommentReference">
    <w:name w:val="annotation reference"/>
    <w:basedOn w:val="DefaultParagraphFont"/>
    <w:uiPriority w:val="99"/>
    <w:semiHidden/>
    <w:unhideWhenUsed/>
    <w:rsid w:val="008B18A8"/>
    <w:rPr>
      <w:sz w:val="16"/>
      <w:szCs w:val="16"/>
    </w:rPr>
  </w:style>
  <w:style w:type="paragraph" w:styleId="CommentText">
    <w:name w:val="annotation text"/>
    <w:basedOn w:val="Normal"/>
    <w:link w:val="CommentTextChar"/>
    <w:uiPriority w:val="99"/>
    <w:semiHidden/>
    <w:unhideWhenUsed/>
    <w:rsid w:val="008B18A8"/>
    <w:pPr>
      <w:spacing w:line="240" w:lineRule="auto"/>
    </w:pPr>
    <w:rPr>
      <w:sz w:val="20"/>
      <w:szCs w:val="20"/>
    </w:rPr>
  </w:style>
  <w:style w:type="character" w:customStyle="1" w:styleId="CommentTextChar">
    <w:name w:val="Comment Text Char"/>
    <w:basedOn w:val="DefaultParagraphFont"/>
    <w:link w:val="CommentText"/>
    <w:uiPriority w:val="99"/>
    <w:semiHidden/>
    <w:rsid w:val="008B18A8"/>
    <w:rPr>
      <w:sz w:val="20"/>
      <w:szCs w:val="20"/>
    </w:rPr>
  </w:style>
  <w:style w:type="paragraph" w:styleId="CommentSubject">
    <w:name w:val="annotation subject"/>
    <w:basedOn w:val="CommentText"/>
    <w:next w:val="CommentText"/>
    <w:link w:val="CommentSubjectChar"/>
    <w:uiPriority w:val="99"/>
    <w:semiHidden/>
    <w:unhideWhenUsed/>
    <w:rsid w:val="008B18A8"/>
    <w:rPr>
      <w:b/>
      <w:bCs/>
    </w:rPr>
  </w:style>
  <w:style w:type="character" w:customStyle="1" w:styleId="CommentSubjectChar">
    <w:name w:val="Comment Subject Char"/>
    <w:basedOn w:val="CommentTextChar"/>
    <w:link w:val="CommentSubject"/>
    <w:uiPriority w:val="99"/>
    <w:semiHidden/>
    <w:rsid w:val="008B18A8"/>
    <w:rPr>
      <w:b/>
      <w:bCs/>
      <w:sz w:val="20"/>
      <w:szCs w:val="20"/>
    </w:rPr>
  </w:style>
  <w:style w:type="paragraph" w:styleId="Revision">
    <w:name w:val="Revision"/>
    <w:hidden/>
    <w:uiPriority w:val="99"/>
    <w:semiHidden/>
    <w:rsid w:val="008B18A8"/>
    <w:pPr>
      <w:spacing w:after="0" w:line="240" w:lineRule="auto"/>
    </w:pPr>
  </w:style>
  <w:style w:type="character" w:customStyle="1" w:styleId="il">
    <w:name w:val="il"/>
    <w:basedOn w:val="DefaultParagraphFont"/>
    <w:rsid w:val="008B18A8"/>
  </w:style>
  <w:style w:type="paragraph" w:styleId="FootnoteText">
    <w:name w:val="footnote text"/>
    <w:basedOn w:val="Normal"/>
    <w:link w:val="FootnoteTextChar"/>
    <w:uiPriority w:val="99"/>
    <w:semiHidden/>
    <w:unhideWhenUsed/>
    <w:rsid w:val="00CC28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8BB"/>
    <w:rPr>
      <w:sz w:val="20"/>
      <w:szCs w:val="20"/>
    </w:rPr>
  </w:style>
  <w:style w:type="character" w:styleId="FootnoteReference">
    <w:name w:val="footnote reference"/>
    <w:basedOn w:val="DefaultParagraphFont"/>
    <w:uiPriority w:val="99"/>
    <w:semiHidden/>
    <w:unhideWhenUsed/>
    <w:rsid w:val="00CC2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655632">
      <w:bodyDiv w:val="1"/>
      <w:marLeft w:val="0"/>
      <w:marRight w:val="0"/>
      <w:marTop w:val="0"/>
      <w:marBottom w:val="0"/>
      <w:divBdr>
        <w:top w:val="none" w:sz="0" w:space="0" w:color="auto"/>
        <w:left w:val="none" w:sz="0" w:space="0" w:color="auto"/>
        <w:bottom w:val="none" w:sz="0" w:space="0" w:color="auto"/>
        <w:right w:val="none" w:sz="0" w:space="0" w:color="auto"/>
      </w:divBdr>
    </w:div>
    <w:div w:id="834539343">
      <w:bodyDiv w:val="1"/>
      <w:marLeft w:val="0"/>
      <w:marRight w:val="0"/>
      <w:marTop w:val="0"/>
      <w:marBottom w:val="0"/>
      <w:divBdr>
        <w:top w:val="none" w:sz="0" w:space="0" w:color="auto"/>
        <w:left w:val="none" w:sz="0" w:space="0" w:color="auto"/>
        <w:bottom w:val="none" w:sz="0" w:space="0" w:color="auto"/>
        <w:right w:val="none" w:sz="0" w:space="0" w:color="auto"/>
      </w:divBdr>
    </w:div>
    <w:div w:id="1352297122">
      <w:bodyDiv w:val="1"/>
      <w:marLeft w:val="0"/>
      <w:marRight w:val="0"/>
      <w:marTop w:val="0"/>
      <w:marBottom w:val="0"/>
      <w:divBdr>
        <w:top w:val="none" w:sz="0" w:space="0" w:color="auto"/>
        <w:left w:val="none" w:sz="0" w:space="0" w:color="auto"/>
        <w:bottom w:val="none" w:sz="0" w:space="0" w:color="auto"/>
        <w:right w:val="none" w:sz="0" w:space="0" w:color="auto"/>
      </w:divBdr>
    </w:div>
    <w:div w:id="169256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1459</TotalTime>
  <Pages>1</Pages>
  <Words>1348</Words>
  <Characters>7027</Characters>
  <Application>Microsoft Office Word</Application>
  <DocSecurity>0</DocSecurity>
  <Lines>125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jkellner</dc:creator>
  <cp:keywords/>
  <dc:description/>
  <cp:lastModifiedBy>Klaus Hubacek</cp:lastModifiedBy>
  <cp:revision>8</cp:revision>
  <cp:lastPrinted>2012-08-30T17:26:00Z</cp:lastPrinted>
  <dcterms:created xsi:type="dcterms:W3CDTF">2014-09-02T00:56:00Z</dcterms:created>
  <dcterms:modified xsi:type="dcterms:W3CDTF">2014-09-03T18:11:00Z</dcterms:modified>
</cp:coreProperties>
</file>