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A32" w:rsidRPr="00C17FF6" w:rsidRDefault="00A67A32">
      <w:pPr>
        <w:pStyle w:val="Title"/>
        <w:rPr>
          <w:rFonts w:asciiTheme="minorHAnsi" w:hAnsiTheme="minorHAnsi"/>
          <w:sz w:val="28"/>
        </w:rPr>
      </w:pPr>
      <w:r w:rsidRPr="00C17FF6">
        <w:rPr>
          <w:rFonts w:asciiTheme="minorHAnsi" w:hAnsiTheme="minorHAnsi"/>
          <w:sz w:val="28"/>
        </w:rPr>
        <w:t>Geography of Environmental Systems</w:t>
      </w:r>
    </w:p>
    <w:p w:rsidR="00A67A32" w:rsidRPr="00C17FF6" w:rsidRDefault="00A67A32">
      <w:pPr>
        <w:jc w:val="center"/>
        <w:rPr>
          <w:rFonts w:asciiTheme="minorHAnsi" w:hAnsiTheme="minorHAnsi" w:cs="Tahoma"/>
          <w:b/>
          <w:bCs/>
        </w:rPr>
      </w:pPr>
    </w:p>
    <w:p w:rsidR="00A67A32" w:rsidRPr="00C17FF6" w:rsidRDefault="00A67A32" w:rsidP="005664D6">
      <w:pPr>
        <w:pStyle w:val="Subtitle"/>
        <w:rPr>
          <w:rFonts w:asciiTheme="minorHAnsi" w:hAnsiTheme="minorHAnsi"/>
        </w:rPr>
      </w:pPr>
      <w:r w:rsidRPr="00C17FF6">
        <w:rPr>
          <w:rFonts w:asciiTheme="minorHAnsi" w:hAnsiTheme="minorHAnsi"/>
        </w:rPr>
        <w:t>Geography 201</w:t>
      </w:r>
    </w:p>
    <w:p w:rsidR="005664D6" w:rsidRPr="00C17FF6" w:rsidRDefault="005664D6" w:rsidP="005664D6">
      <w:pPr>
        <w:pStyle w:val="Subtitle"/>
        <w:rPr>
          <w:rFonts w:asciiTheme="minorHAnsi" w:hAnsiTheme="minorHAnsi"/>
        </w:rPr>
      </w:pPr>
    </w:p>
    <w:p w:rsidR="005664D6" w:rsidRPr="00C17FF6" w:rsidRDefault="00675784" w:rsidP="00664818">
      <w:pPr>
        <w:pStyle w:val="Subtitle"/>
        <w:rPr>
          <w:rFonts w:asciiTheme="minorHAnsi" w:hAnsiTheme="minorHAnsi"/>
          <w:b w:val="0"/>
          <w:sz w:val="22"/>
        </w:rPr>
      </w:pPr>
      <w:r w:rsidRPr="00C17FF6">
        <w:rPr>
          <w:rFonts w:asciiTheme="minorHAnsi" w:hAnsiTheme="minorHAnsi"/>
          <w:b w:val="0"/>
          <w:sz w:val="22"/>
        </w:rPr>
        <w:t>Spring</w:t>
      </w:r>
      <w:r w:rsidR="00F75AFA" w:rsidRPr="00C17FF6">
        <w:rPr>
          <w:rFonts w:asciiTheme="minorHAnsi" w:hAnsiTheme="minorHAnsi"/>
          <w:b w:val="0"/>
          <w:sz w:val="22"/>
        </w:rPr>
        <w:t xml:space="preserve"> 201</w:t>
      </w:r>
      <w:r w:rsidR="006950DE" w:rsidRPr="00C17FF6">
        <w:rPr>
          <w:rFonts w:asciiTheme="minorHAnsi" w:hAnsiTheme="minorHAnsi"/>
          <w:b w:val="0"/>
          <w:sz w:val="22"/>
        </w:rPr>
        <w:t>8</w:t>
      </w:r>
    </w:p>
    <w:p w:rsidR="005664D6" w:rsidRPr="00C17FF6" w:rsidRDefault="001D2E18">
      <w:pPr>
        <w:jc w:val="center"/>
        <w:rPr>
          <w:rFonts w:asciiTheme="minorHAnsi" w:hAnsiTheme="minorHAnsi" w:cs="Tahoma"/>
        </w:rPr>
      </w:pPr>
      <w:r w:rsidRPr="00C17FF6">
        <w:rPr>
          <w:rFonts w:asciiTheme="minorHAnsi" w:hAnsiTheme="minorHAnsi" w:cs="Tahoma"/>
          <w:noProof/>
          <w:sz w:val="20"/>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24130</wp:posOffset>
                </wp:positionV>
                <wp:extent cx="5600700" cy="0"/>
                <wp:effectExtent l="9525" t="6985" r="9525" b="1206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E7A34"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9pt" to="6in,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QNj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5753"/>
      </w:tblGrid>
      <w:tr w:rsidR="00675784" w:rsidRPr="00C17FF6" w:rsidTr="00675784">
        <w:tc>
          <w:tcPr>
            <w:tcW w:w="2877" w:type="dxa"/>
            <w:shd w:val="clear" w:color="auto" w:fill="auto"/>
          </w:tcPr>
          <w:p w:rsidR="00675784" w:rsidRPr="00C17FF6" w:rsidRDefault="00675784" w:rsidP="00403E8C">
            <w:pPr>
              <w:pStyle w:val="Heading2"/>
              <w:jc w:val="right"/>
              <w:rPr>
                <w:rFonts w:asciiTheme="minorHAnsi" w:hAnsiTheme="minorHAnsi" w:cs="Arial"/>
                <w:color w:val="000000"/>
              </w:rPr>
            </w:pPr>
            <w:r w:rsidRPr="00C17FF6">
              <w:rPr>
                <w:rFonts w:asciiTheme="minorHAnsi" w:hAnsiTheme="minorHAnsi" w:cs="Arial"/>
                <w:color w:val="000000"/>
              </w:rPr>
              <w:t>Instructor:</w:t>
            </w:r>
          </w:p>
        </w:tc>
        <w:tc>
          <w:tcPr>
            <w:tcW w:w="5753" w:type="dxa"/>
            <w:vMerge w:val="restart"/>
            <w:shd w:val="clear" w:color="auto" w:fill="auto"/>
          </w:tcPr>
          <w:p w:rsidR="00675784" w:rsidRPr="00C17FF6" w:rsidRDefault="00675784" w:rsidP="00403E8C">
            <w:pPr>
              <w:pStyle w:val="Heading2"/>
              <w:jc w:val="center"/>
              <w:rPr>
                <w:rFonts w:asciiTheme="minorHAnsi" w:hAnsiTheme="minorHAnsi" w:cs="Arial"/>
              </w:rPr>
            </w:pPr>
            <w:r w:rsidRPr="00C17FF6">
              <w:rPr>
                <w:rFonts w:asciiTheme="minorHAnsi" w:hAnsiTheme="minorHAnsi" w:cs="Arial"/>
              </w:rPr>
              <w:t>Keith Yearwood</w:t>
            </w:r>
          </w:p>
          <w:p w:rsidR="00675784" w:rsidRPr="00C17FF6" w:rsidRDefault="00675784" w:rsidP="00403E8C">
            <w:pPr>
              <w:pStyle w:val="Heading2"/>
              <w:jc w:val="center"/>
              <w:rPr>
                <w:rFonts w:asciiTheme="minorHAnsi" w:hAnsiTheme="minorHAnsi" w:cs="Arial"/>
                <w:b w:val="0"/>
              </w:rPr>
            </w:pPr>
            <w:r w:rsidRPr="00C17FF6">
              <w:rPr>
                <w:rFonts w:asciiTheme="minorHAnsi" w:hAnsiTheme="minorHAnsi" w:cs="Arial"/>
                <w:b w:val="0"/>
              </w:rPr>
              <w:t>2181 H Lefrak Hall</w:t>
            </w:r>
          </w:p>
          <w:p w:rsidR="00675784" w:rsidRPr="00C17FF6" w:rsidRDefault="00675784" w:rsidP="00403E8C">
            <w:pPr>
              <w:pStyle w:val="Heading2"/>
              <w:jc w:val="center"/>
              <w:rPr>
                <w:rFonts w:asciiTheme="minorHAnsi" w:hAnsiTheme="minorHAnsi" w:cs="Arial"/>
                <w:b w:val="0"/>
              </w:rPr>
            </w:pPr>
            <w:r w:rsidRPr="00C17FF6">
              <w:rPr>
                <w:rFonts w:asciiTheme="minorHAnsi" w:hAnsiTheme="minorHAnsi" w:cs="Arial"/>
                <w:b w:val="0"/>
              </w:rPr>
              <w:t>(301) 405-4053</w:t>
            </w:r>
          </w:p>
          <w:p w:rsidR="00675784" w:rsidRPr="00C17FF6" w:rsidRDefault="00675784" w:rsidP="00021A4A">
            <w:pPr>
              <w:pStyle w:val="Heading2"/>
              <w:jc w:val="center"/>
              <w:rPr>
                <w:rFonts w:asciiTheme="minorHAnsi" w:hAnsiTheme="minorHAnsi" w:cs="Arial"/>
                <w:b w:val="0"/>
              </w:rPr>
            </w:pPr>
            <w:r w:rsidRPr="00C17FF6">
              <w:rPr>
                <w:rFonts w:asciiTheme="minorHAnsi" w:hAnsiTheme="minorHAnsi" w:cs="Arial"/>
                <w:b w:val="0"/>
              </w:rPr>
              <w:t>kyearwoo@umd.edu</w:t>
            </w:r>
          </w:p>
          <w:p w:rsidR="00675784" w:rsidRPr="00C17FF6" w:rsidRDefault="00675784" w:rsidP="00956025">
            <w:pPr>
              <w:pStyle w:val="Heading2"/>
              <w:jc w:val="center"/>
              <w:rPr>
                <w:rFonts w:asciiTheme="minorHAnsi" w:hAnsiTheme="minorHAnsi" w:cs="Arial"/>
              </w:rPr>
            </w:pPr>
            <w:r w:rsidRPr="00C17FF6">
              <w:rPr>
                <w:rFonts w:asciiTheme="minorHAnsi" w:hAnsiTheme="minorHAnsi" w:cs="Arial"/>
                <w:b w:val="0"/>
              </w:rPr>
              <w:t>Monday and Wednesday 11:00 am to 12:00 noon or by appointment</w:t>
            </w:r>
          </w:p>
        </w:tc>
      </w:tr>
      <w:tr w:rsidR="00675784" w:rsidRPr="00C17FF6" w:rsidTr="00675784">
        <w:tc>
          <w:tcPr>
            <w:tcW w:w="2877" w:type="dxa"/>
            <w:shd w:val="clear" w:color="auto" w:fill="auto"/>
          </w:tcPr>
          <w:p w:rsidR="00675784" w:rsidRPr="00C17FF6" w:rsidRDefault="00675784" w:rsidP="00403E8C">
            <w:pPr>
              <w:pStyle w:val="Heading2"/>
              <w:jc w:val="right"/>
              <w:rPr>
                <w:rFonts w:asciiTheme="minorHAnsi" w:hAnsiTheme="minorHAnsi" w:cs="Arial"/>
                <w:color w:val="000000"/>
              </w:rPr>
            </w:pPr>
            <w:r w:rsidRPr="00C17FF6">
              <w:rPr>
                <w:rFonts w:asciiTheme="minorHAnsi" w:hAnsiTheme="minorHAnsi" w:cs="Arial"/>
                <w:color w:val="000000"/>
              </w:rPr>
              <w:t>Office:</w:t>
            </w:r>
          </w:p>
        </w:tc>
        <w:tc>
          <w:tcPr>
            <w:tcW w:w="5753" w:type="dxa"/>
            <w:vMerge/>
            <w:shd w:val="clear" w:color="auto" w:fill="auto"/>
          </w:tcPr>
          <w:p w:rsidR="00675784" w:rsidRPr="00C17FF6" w:rsidRDefault="00675784" w:rsidP="00956025">
            <w:pPr>
              <w:pStyle w:val="Heading2"/>
              <w:jc w:val="center"/>
              <w:rPr>
                <w:rFonts w:asciiTheme="minorHAnsi" w:hAnsiTheme="minorHAnsi" w:cs="Arial"/>
                <w:b w:val="0"/>
              </w:rPr>
            </w:pPr>
          </w:p>
        </w:tc>
      </w:tr>
      <w:tr w:rsidR="00675784" w:rsidRPr="00C17FF6" w:rsidTr="00675784">
        <w:tc>
          <w:tcPr>
            <w:tcW w:w="2877" w:type="dxa"/>
            <w:shd w:val="clear" w:color="auto" w:fill="auto"/>
          </w:tcPr>
          <w:p w:rsidR="00675784" w:rsidRPr="00C17FF6" w:rsidRDefault="00675784" w:rsidP="00403E8C">
            <w:pPr>
              <w:pStyle w:val="Heading2"/>
              <w:jc w:val="right"/>
              <w:rPr>
                <w:rFonts w:asciiTheme="minorHAnsi" w:hAnsiTheme="minorHAnsi" w:cs="Arial"/>
                <w:color w:val="000000"/>
              </w:rPr>
            </w:pPr>
            <w:r w:rsidRPr="00C17FF6">
              <w:rPr>
                <w:rFonts w:asciiTheme="minorHAnsi" w:hAnsiTheme="minorHAnsi" w:cs="Arial"/>
                <w:color w:val="000000"/>
              </w:rPr>
              <w:t>Phone:</w:t>
            </w:r>
          </w:p>
        </w:tc>
        <w:tc>
          <w:tcPr>
            <w:tcW w:w="5753" w:type="dxa"/>
            <w:vMerge/>
            <w:shd w:val="clear" w:color="auto" w:fill="auto"/>
          </w:tcPr>
          <w:p w:rsidR="00675784" w:rsidRPr="00C17FF6" w:rsidRDefault="00675784" w:rsidP="00956025">
            <w:pPr>
              <w:pStyle w:val="Heading2"/>
              <w:jc w:val="center"/>
              <w:rPr>
                <w:rFonts w:asciiTheme="minorHAnsi" w:hAnsiTheme="minorHAnsi" w:cs="Arial"/>
                <w:b w:val="0"/>
              </w:rPr>
            </w:pPr>
          </w:p>
        </w:tc>
      </w:tr>
      <w:tr w:rsidR="00675784" w:rsidRPr="00C17FF6" w:rsidTr="00675784">
        <w:tc>
          <w:tcPr>
            <w:tcW w:w="2877" w:type="dxa"/>
            <w:shd w:val="clear" w:color="auto" w:fill="auto"/>
          </w:tcPr>
          <w:p w:rsidR="00675784" w:rsidRPr="00C17FF6" w:rsidRDefault="00675784" w:rsidP="00403E8C">
            <w:pPr>
              <w:pStyle w:val="Heading2"/>
              <w:jc w:val="right"/>
              <w:rPr>
                <w:rFonts w:asciiTheme="minorHAnsi" w:hAnsiTheme="minorHAnsi" w:cs="Arial"/>
                <w:color w:val="000000"/>
              </w:rPr>
            </w:pPr>
            <w:r w:rsidRPr="00C17FF6">
              <w:rPr>
                <w:rFonts w:asciiTheme="minorHAnsi" w:hAnsiTheme="minorHAnsi" w:cs="Arial"/>
                <w:color w:val="000000"/>
              </w:rPr>
              <w:t>Email:</w:t>
            </w:r>
          </w:p>
        </w:tc>
        <w:tc>
          <w:tcPr>
            <w:tcW w:w="5753" w:type="dxa"/>
            <w:vMerge/>
            <w:shd w:val="clear" w:color="auto" w:fill="auto"/>
          </w:tcPr>
          <w:p w:rsidR="00675784" w:rsidRPr="00C17FF6" w:rsidRDefault="00675784" w:rsidP="00956025">
            <w:pPr>
              <w:pStyle w:val="Heading2"/>
              <w:jc w:val="center"/>
              <w:rPr>
                <w:rFonts w:asciiTheme="minorHAnsi" w:hAnsiTheme="minorHAnsi" w:cs="Arial"/>
                <w:b w:val="0"/>
              </w:rPr>
            </w:pPr>
          </w:p>
        </w:tc>
      </w:tr>
      <w:tr w:rsidR="00675784" w:rsidRPr="00C17FF6" w:rsidTr="00675784">
        <w:tc>
          <w:tcPr>
            <w:tcW w:w="2877" w:type="dxa"/>
            <w:shd w:val="clear" w:color="auto" w:fill="auto"/>
          </w:tcPr>
          <w:p w:rsidR="00675784" w:rsidRPr="00C17FF6" w:rsidRDefault="00675784" w:rsidP="00403E8C">
            <w:pPr>
              <w:pStyle w:val="Heading2"/>
              <w:jc w:val="right"/>
              <w:rPr>
                <w:rFonts w:asciiTheme="minorHAnsi" w:hAnsiTheme="minorHAnsi" w:cs="Arial"/>
                <w:color w:val="000000"/>
              </w:rPr>
            </w:pPr>
            <w:r w:rsidRPr="00C17FF6">
              <w:rPr>
                <w:rFonts w:asciiTheme="minorHAnsi" w:hAnsiTheme="minorHAnsi" w:cs="Arial"/>
                <w:color w:val="000000"/>
              </w:rPr>
              <w:t>Office Hours:</w:t>
            </w:r>
          </w:p>
        </w:tc>
        <w:tc>
          <w:tcPr>
            <w:tcW w:w="5753" w:type="dxa"/>
            <w:vMerge/>
            <w:shd w:val="clear" w:color="auto" w:fill="auto"/>
          </w:tcPr>
          <w:p w:rsidR="00675784" w:rsidRPr="00C17FF6" w:rsidRDefault="00675784" w:rsidP="00956025">
            <w:pPr>
              <w:pStyle w:val="Heading2"/>
              <w:jc w:val="center"/>
              <w:rPr>
                <w:rFonts w:asciiTheme="minorHAnsi" w:hAnsiTheme="minorHAnsi" w:cs="Arial"/>
                <w:b w:val="0"/>
              </w:rPr>
            </w:pPr>
          </w:p>
        </w:tc>
      </w:tr>
    </w:tbl>
    <w:p w:rsidR="005664D6" w:rsidRPr="00C17FF6" w:rsidRDefault="005664D6">
      <w:pPr>
        <w:pStyle w:val="Heading2"/>
        <w:rPr>
          <w:rFonts w:asciiTheme="minorHAnsi" w:hAnsiTheme="minorHAns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2867"/>
        <w:gridCol w:w="2867"/>
      </w:tblGrid>
      <w:tr w:rsidR="00F75AFA" w:rsidRPr="00C17FF6" w:rsidTr="00403E8C">
        <w:tc>
          <w:tcPr>
            <w:tcW w:w="2952" w:type="dxa"/>
            <w:shd w:val="clear" w:color="auto" w:fill="auto"/>
          </w:tcPr>
          <w:p w:rsidR="00F75AFA" w:rsidRPr="00C17FF6" w:rsidRDefault="00F75AFA" w:rsidP="00403E8C">
            <w:pPr>
              <w:pStyle w:val="Heading2"/>
              <w:jc w:val="right"/>
              <w:rPr>
                <w:rFonts w:asciiTheme="minorHAnsi" w:hAnsiTheme="minorHAnsi" w:cs="Arial"/>
              </w:rPr>
            </w:pPr>
            <w:r w:rsidRPr="00C17FF6">
              <w:rPr>
                <w:rFonts w:asciiTheme="minorHAnsi" w:hAnsiTheme="minorHAnsi" w:cs="Arial"/>
              </w:rPr>
              <w:t>Teaching Assistants:</w:t>
            </w:r>
          </w:p>
        </w:tc>
        <w:tc>
          <w:tcPr>
            <w:tcW w:w="2952" w:type="dxa"/>
            <w:shd w:val="clear" w:color="auto" w:fill="auto"/>
          </w:tcPr>
          <w:p w:rsidR="00F75AFA" w:rsidRPr="00C17FF6" w:rsidRDefault="00F75AFA" w:rsidP="00C910AC">
            <w:pPr>
              <w:pStyle w:val="Heading2"/>
              <w:jc w:val="center"/>
              <w:rPr>
                <w:rFonts w:asciiTheme="minorHAnsi" w:hAnsiTheme="minorHAnsi" w:cs="Arial"/>
              </w:rPr>
            </w:pPr>
          </w:p>
        </w:tc>
        <w:tc>
          <w:tcPr>
            <w:tcW w:w="2952" w:type="dxa"/>
            <w:shd w:val="clear" w:color="auto" w:fill="auto"/>
          </w:tcPr>
          <w:p w:rsidR="00F75AFA" w:rsidRPr="00C17FF6" w:rsidRDefault="00F75AFA" w:rsidP="00C910AC">
            <w:pPr>
              <w:pStyle w:val="Heading2"/>
              <w:jc w:val="center"/>
              <w:rPr>
                <w:rFonts w:asciiTheme="minorHAnsi" w:hAnsiTheme="minorHAnsi" w:cs="Arial"/>
              </w:rPr>
            </w:pPr>
          </w:p>
        </w:tc>
      </w:tr>
      <w:tr w:rsidR="00F75AFA" w:rsidRPr="00C17FF6" w:rsidTr="00403E8C">
        <w:tc>
          <w:tcPr>
            <w:tcW w:w="2952" w:type="dxa"/>
            <w:shd w:val="clear" w:color="auto" w:fill="auto"/>
          </w:tcPr>
          <w:p w:rsidR="00F75AFA" w:rsidRPr="00C17FF6" w:rsidRDefault="00F75AFA" w:rsidP="00403E8C">
            <w:pPr>
              <w:pStyle w:val="Heading2"/>
              <w:jc w:val="right"/>
              <w:rPr>
                <w:rFonts w:asciiTheme="minorHAnsi" w:hAnsiTheme="minorHAnsi" w:cs="Arial"/>
              </w:rPr>
            </w:pPr>
            <w:r w:rsidRPr="00C17FF6">
              <w:rPr>
                <w:rFonts w:asciiTheme="minorHAnsi" w:hAnsiTheme="minorHAnsi" w:cs="Arial"/>
              </w:rPr>
              <w:t>Office:</w:t>
            </w:r>
          </w:p>
        </w:tc>
        <w:tc>
          <w:tcPr>
            <w:tcW w:w="2952" w:type="dxa"/>
            <w:shd w:val="clear" w:color="auto" w:fill="auto"/>
          </w:tcPr>
          <w:p w:rsidR="00F75AFA" w:rsidRPr="00C17FF6" w:rsidRDefault="00F75AFA" w:rsidP="00C910AC">
            <w:pPr>
              <w:pStyle w:val="Heading2"/>
              <w:jc w:val="center"/>
              <w:rPr>
                <w:rFonts w:asciiTheme="minorHAnsi" w:hAnsiTheme="minorHAnsi" w:cs="Arial"/>
                <w:b w:val="0"/>
              </w:rPr>
            </w:pPr>
          </w:p>
        </w:tc>
        <w:tc>
          <w:tcPr>
            <w:tcW w:w="2952" w:type="dxa"/>
            <w:shd w:val="clear" w:color="auto" w:fill="auto"/>
          </w:tcPr>
          <w:p w:rsidR="00F75AFA" w:rsidRPr="00C17FF6" w:rsidRDefault="00F75AFA" w:rsidP="00C910AC">
            <w:pPr>
              <w:pStyle w:val="Heading2"/>
              <w:jc w:val="center"/>
              <w:rPr>
                <w:rFonts w:asciiTheme="minorHAnsi" w:hAnsiTheme="minorHAnsi" w:cs="Arial"/>
                <w:b w:val="0"/>
              </w:rPr>
            </w:pPr>
          </w:p>
        </w:tc>
      </w:tr>
      <w:tr w:rsidR="00F75AFA" w:rsidRPr="00C17FF6" w:rsidTr="004428AF">
        <w:trPr>
          <w:trHeight w:val="170"/>
        </w:trPr>
        <w:tc>
          <w:tcPr>
            <w:tcW w:w="2952" w:type="dxa"/>
            <w:shd w:val="clear" w:color="auto" w:fill="auto"/>
          </w:tcPr>
          <w:p w:rsidR="00F75AFA" w:rsidRPr="00C17FF6" w:rsidRDefault="00F75AFA" w:rsidP="00403E8C">
            <w:pPr>
              <w:pStyle w:val="Heading2"/>
              <w:jc w:val="right"/>
              <w:rPr>
                <w:rFonts w:asciiTheme="minorHAnsi" w:hAnsiTheme="minorHAnsi" w:cs="Arial"/>
              </w:rPr>
            </w:pPr>
            <w:r w:rsidRPr="00C17FF6">
              <w:rPr>
                <w:rFonts w:asciiTheme="minorHAnsi" w:hAnsiTheme="minorHAnsi" w:cs="Arial"/>
              </w:rPr>
              <w:t>Phone:</w:t>
            </w:r>
          </w:p>
        </w:tc>
        <w:tc>
          <w:tcPr>
            <w:tcW w:w="2952" w:type="dxa"/>
            <w:shd w:val="clear" w:color="auto" w:fill="auto"/>
          </w:tcPr>
          <w:p w:rsidR="00F75AFA" w:rsidRPr="00C17FF6" w:rsidRDefault="00F75AFA" w:rsidP="00C910AC">
            <w:pPr>
              <w:pStyle w:val="Heading2"/>
              <w:jc w:val="center"/>
              <w:rPr>
                <w:rFonts w:asciiTheme="minorHAnsi" w:hAnsiTheme="minorHAnsi" w:cs="Arial"/>
                <w:b w:val="0"/>
              </w:rPr>
            </w:pPr>
          </w:p>
        </w:tc>
        <w:tc>
          <w:tcPr>
            <w:tcW w:w="2952" w:type="dxa"/>
            <w:shd w:val="clear" w:color="auto" w:fill="auto"/>
          </w:tcPr>
          <w:p w:rsidR="00F75AFA" w:rsidRPr="00C17FF6" w:rsidRDefault="00F75AFA" w:rsidP="00C910AC">
            <w:pPr>
              <w:pStyle w:val="Heading2"/>
              <w:jc w:val="center"/>
              <w:rPr>
                <w:rFonts w:asciiTheme="minorHAnsi" w:hAnsiTheme="minorHAnsi" w:cs="Arial"/>
                <w:b w:val="0"/>
                <w:szCs w:val="22"/>
              </w:rPr>
            </w:pPr>
          </w:p>
        </w:tc>
      </w:tr>
      <w:tr w:rsidR="00F75AFA" w:rsidRPr="00C17FF6" w:rsidTr="00403E8C">
        <w:tc>
          <w:tcPr>
            <w:tcW w:w="2952" w:type="dxa"/>
            <w:shd w:val="clear" w:color="auto" w:fill="auto"/>
          </w:tcPr>
          <w:p w:rsidR="00F75AFA" w:rsidRPr="00C17FF6" w:rsidRDefault="00F75AFA" w:rsidP="00403E8C">
            <w:pPr>
              <w:pStyle w:val="Heading2"/>
              <w:jc w:val="right"/>
              <w:rPr>
                <w:rFonts w:asciiTheme="minorHAnsi" w:hAnsiTheme="minorHAnsi" w:cs="Arial"/>
              </w:rPr>
            </w:pPr>
            <w:r w:rsidRPr="00C17FF6">
              <w:rPr>
                <w:rFonts w:asciiTheme="minorHAnsi" w:hAnsiTheme="minorHAnsi" w:cs="Arial"/>
              </w:rPr>
              <w:t>Email:</w:t>
            </w:r>
          </w:p>
        </w:tc>
        <w:tc>
          <w:tcPr>
            <w:tcW w:w="2952" w:type="dxa"/>
            <w:shd w:val="clear" w:color="auto" w:fill="auto"/>
          </w:tcPr>
          <w:p w:rsidR="00F75AFA" w:rsidRPr="00C17FF6" w:rsidRDefault="00F75AFA" w:rsidP="00C910AC">
            <w:pPr>
              <w:pStyle w:val="Heading2"/>
              <w:jc w:val="center"/>
              <w:rPr>
                <w:rFonts w:asciiTheme="minorHAnsi" w:hAnsiTheme="minorHAnsi" w:cs="Arial"/>
                <w:b w:val="0"/>
              </w:rPr>
            </w:pPr>
          </w:p>
        </w:tc>
        <w:tc>
          <w:tcPr>
            <w:tcW w:w="2952" w:type="dxa"/>
            <w:shd w:val="clear" w:color="auto" w:fill="auto"/>
          </w:tcPr>
          <w:p w:rsidR="00F75AFA" w:rsidRPr="00C17FF6" w:rsidRDefault="00F75AFA" w:rsidP="00C910AC">
            <w:pPr>
              <w:pStyle w:val="Heading2"/>
              <w:jc w:val="center"/>
              <w:rPr>
                <w:rFonts w:asciiTheme="minorHAnsi" w:hAnsiTheme="minorHAnsi" w:cs="Arial"/>
                <w:b w:val="0"/>
                <w:szCs w:val="22"/>
              </w:rPr>
            </w:pPr>
          </w:p>
        </w:tc>
      </w:tr>
      <w:tr w:rsidR="00F75AFA" w:rsidRPr="00C17FF6" w:rsidTr="00403E8C">
        <w:tc>
          <w:tcPr>
            <w:tcW w:w="2952" w:type="dxa"/>
            <w:shd w:val="clear" w:color="auto" w:fill="auto"/>
          </w:tcPr>
          <w:p w:rsidR="00F75AFA" w:rsidRPr="00C17FF6" w:rsidRDefault="004428AF" w:rsidP="00403E8C">
            <w:pPr>
              <w:pStyle w:val="Heading2"/>
              <w:jc w:val="right"/>
              <w:rPr>
                <w:rFonts w:asciiTheme="minorHAnsi" w:hAnsiTheme="minorHAnsi" w:cs="Arial"/>
              </w:rPr>
            </w:pPr>
            <w:r w:rsidRPr="00C17FF6">
              <w:rPr>
                <w:rFonts w:asciiTheme="minorHAnsi" w:hAnsiTheme="minorHAnsi" w:cs="Arial"/>
              </w:rPr>
              <w:t xml:space="preserve">Virtual </w:t>
            </w:r>
            <w:r w:rsidR="00F75AFA" w:rsidRPr="00C17FF6">
              <w:rPr>
                <w:rFonts w:asciiTheme="minorHAnsi" w:hAnsiTheme="minorHAnsi" w:cs="Arial"/>
              </w:rPr>
              <w:t>Office Hours:</w:t>
            </w:r>
          </w:p>
        </w:tc>
        <w:tc>
          <w:tcPr>
            <w:tcW w:w="2952" w:type="dxa"/>
            <w:shd w:val="clear" w:color="auto" w:fill="auto"/>
          </w:tcPr>
          <w:p w:rsidR="00F75AFA" w:rsidRPr="00C17FF6" w:rsidRDefault="00F75AFA" w:rsidP="004428AF">
            <w:pPr>
              <w:pStyle w:val="Heading2"/>
              <w:jc w:val="center"/>
              <w:rPr>
                <w:rFonts w:asciiTheme="minorHAnsi" w:hAnsiTheme="minorHAnsi" w:cs="Arial"/>
                <w:b w:val="0"/>
              </w:rPr>
            </w:pPr>
          </w:p>
        </w:tc>
        <w:tc>
          <w:tcPr>
            <w:tcW w:w="2952" w:type="dxa"/>
            <w:shd w:val="clear" w:color="auto" w:fill="auto"/>
          </w:tcPr>
          <w:p w:rsidR="004428AF" w:rsidRPr="00C17FF6" w:rsidRDefault="004428AF" w:rsidP="004428AF">
            <w:pPr>
              <w:jc w:val="center"/>
              <w:rPr>
                <w:rFonts w:asciiTheme="minorHAnsi" w:hAnsiTheme="minorHAnsi"/>
                <w:sz w:val="22"/>
                <w:szCs w:val="22"/>
              </w:rPr>
            </w:pPr>
          </w:p>
        </w:tc>
      </w:tr>
      <w:tr w:rsidR="004428AF" w:rsidRPr="00C17FF6" w:rsidTr="00403E8C">
        <w:tc>
          <w:tcPr>
            <w:tcW w:w="2952" w:type="dxa"/>
            <w:shd w:val="clear" w:color="auto" w:fill="auto"/>
          </w:tcPr>
          <w:p w:rsidR="00E17B8C" w:rsidRPr="00C17FF6" w:rsidRDefault="004428AF" w:rsidP="00E17B8C">
            <w:pPr>
              <w:pStyle w:val="Heading2"/>
              <w:jc w:val="right"/>
              <w:rPr>
                <w:rFonts w:asciiTheme="minorHAnsi" w:hAnsiTheme="minorHAnsi" w:cs="Arial"/>
              </w:rPr>
            </w:pPr>
            <w:r w:rsidRPr="00C17FF6">
              <w:rPr>
                <w:rFonts w:asciiTheme="minorHAnsi" w:hAnsiTheme="minorHAnsi" w:cs="Arial"/>
              </w:rPr>
              <w:t>In Person Office Hours:</w:t>
            </w:r>
          </w:p>
        </w:tc>
        <w:tc>
          <w:tcPr>
            <w:tcW w:w="2952" w:type="dxa"/>
            <w:shd w:val="clear" w:color="auto" w:fill="auto"/>
          </w:tcPr>
          <w:p w:rsidR="00E17B8C" w:rsidRPr="00C17FF6" w:rsidRDefault="00E17B8C" w:rsidP="00E17B8C">
            <w:pPr>
              <w:pStyle w:val="Heading2"/>
              <w:jc w:val="center"/>
              <w:rPr>
                <w:rFonts w:asciiTheme="minorHAnsi" w:hAnsiTheme="minorHAnsi" w:cs="Calibri"/>
                <w:b w:val="0"/>
                <w:szCs w:val="22"/>
                <w:highlight w:val="yellow"/>
              </w:rPr>
            </w:pPr>
          </w:p>
        </w:tc>
        <w:tc>
          <w:tcPr>
            <w:tcW w:w="2952" w:type="dxa"/>
            <w:shd w:val="clear" w:color="auto" w:fill="auto"/>
          </w:tcPr>
          <w:p w:rsidR="004428AF" w:rsidRPr="00C17FF6" w:rsidRDefault="004428AF" w:rsidP="00C910AC">
            <w:pPr>
              <w:pStyle w:val="Heading2"/>
              <w:jc w:val="center"/>
              <w:rPr>
                <w:rFonts w:asciiTheme="minorHAnsi" w:hAnsiTheme="minorHAnsi" w:cs="Calibri"/>
                <w:b w:val="0"/>
                <w:szCs w:val="22"/>
                <w:highlight w:val="yellow"/>
              </w:rPr>
            </w:pPr>
          </w:p>
        </w:tc>
      </w:tr>
    </w:tbl>
    <w:p w:rsidR="00F75AFA" w:rsidRPr="00C17FF6" w:rsidRDefault="00F75AFA" w:rsidP="00F75AFA">
      <w:pPr>
        <w:rPr>
          <w:rFonts w:asciiTheme="minorHAnsi" w:hAnsiTheme="minorHAnsi"/>
        </w:rPr>
      </w:pPr>
    </w:p>
    <w:p w:rsidR="005664D6" w:rsidRPr="00C17FF6" w:rsidRDefault="001D2E18" w:rsidP="00664818">
      <w:pPr>
        <w:pStyle w:val="Heading2"/>
        <w:rPr>
          <w:rFonts w:asciiTheme="minorHAnsi" w:hAnsiTheme="minorHAnsi" w:cs="Arial"/>
        </w:rPr>
      </w:pPr>
      <w:r w:rsidRPr="00C17FF6">
        <w:rPr>
          <w:rFonts w:asciiTheme="minorHAnsi" w:hAnsiTheme="minorHAnsi"/>
          <w:noProof/>
          <w:sz w:val="20"/>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66675</wp:posOffset>
                </wp:positionV>
                <wp:extent cx="5600700" cy="0"/>
                <wp:effectExtent l="9525" t="12065" r="9525" b="698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0A4EB"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25pt" to="6in,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WN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"/>
            </w:pict>
          </mc:Fallback>
        </mc:AlternateContent>
      </w:r>
    </w:p>
    <w:p w:rsidR="004B6A62" w:rsidRPr="00C17FF6" w:rsidRDefault="00160539" w:rsidP="004B6A62">
      <w:pPr>
        <w:pStyle w:val="Heading2"/>
        <w:rPr>
          <w:rFonts w:asciiTheme="minorHAnsi" w:hAnsiTheme="minorHAnsi" w:cs="Arial"/>
        </w:rPr>
      </w:pPr>
      <w:r w:rsidRPr="00C17FF6">
        <w:rPr>
          <w:rFonts w:asciiTheme="minorHAnsi" w:hAnsiTheme="minorHAnsi" w:cs="Arial"/>
        </w:rPr>
        <w:t>Course Text</w:t>
      </w:r>
    </w:p>
    <w:p w:rsidR="004B6A62" w:rsidRPr="00C17FF6" w:rsidRDefault="004B6A62" w:rsidP="004B6A62">
      <w:pPr>
        <w:rPr>
          <w:rFonts w:asciiTheme="minorHAnsi" w:hAnsiTheme="minorHAnsi"/>
          <w:sz w:val="22"/>
        </w:rPr>
      </w:pPr>
      <w:r w:rsidRPr="00C17FF6">
        <w:rPr>
          <w:rFonts w:asciiTheme="minorHAnsi" w:hAnsiTheme="minorHAnsi"/>
          <w:sz w:val="22"/>
        </w:rPr>
        <w:t xml:space="preserve">We are using </w:t>
      </w:r>
      <w:r w:rsidRPr="00C17FF6">
        <w:rPr>
          <w:rFonts w:asciiTheme="minorHAnsi" w:hAnsiTheme="minorHAnsi"/>
          <w:i/>
          <w:sz w:val="22"/>
        </w:rPr>
        <w:t>Elemental Geosystems</w:t>
      </w:r>
      <w:r w:rsidRPr="00C17FF6">
        <w:rPr>
          <w:rFonts w:asciiTheme="minorHAnsi" w:hAnsiTheme="minorHAnsi"/>
          <w:sz w:val="22"/>
        </w:rPr>
        <w:t>, 8</w:t>
      </w:r>
      <w:r w:rsidRPr="00C17FF6">
        <w:rPr>
          <w:rFonts w:asciiTheme="minorHAnsi" w:hAnsiTheme="minorHAnsi"/>
          <w:sz w:val="22"/>
          <w:vertAlign w:val="superscript"/>
        </w:rPr>
        <w:t>th</w:t>
      </w:r>
      <w:r w:rsidRPr="00C17FF6">
        <w:rPr>
          <w:rFonts w:asciiTheme="minorHAnsi" w:hAnsiTheme="minorHAnsi"/>
          <w:sz w:val="22"/>
        </w:rPr>
        <w:t xml:space="preserve"> Edition, 2016, by Christopherson and Birkeland. You can purchase it from the bookstore as either: (1) a loose-leaf binder or (2) bound text. In either case it is bundled with Modified Mastering Geography, and includes access to the eText and the required Mastering Code. The Mastering Code purchase is required for the course. If you wish you can just purchase the eText with Mastering (option 3). The three options above are:</w:t>
      </w:r>
    </w:p>
    <w:p w:rsidR="004B6A62" w:rsidRPr="00C17FF6" w:rsidRDefault="004B6A62" w:rsidP="004B6A62">
      <w:pPr>
        <w:ind w:firstLine="720"/>
        <w:rPr>
          <w:rFonts w:asciiTheme="minorHAnsi" w:hAnsiTheme="minorHAnsi"/>
          <w:sz w:val="22"/>
        </w:rPr>
      </w:pPr>
    </w:p>
    <w:p w:rsidR="004B6A62" w:rsidRPr="00C17FF6" w:rsidRDefault="004B6A62" w:rsidP="004B6A62">
      <w:pPr>
        <w:numPr>
          <w:ilvl w:val="0"/>
          <w:numId w:val="7"/>
        </w:numPr>
        <w:rPr>
          <w:rFonts w:asciiTheme="minorHAnsi" w:hAnsiTheme="minorHAnsi"/>
          <w:sz w:val="22"/>
        </w:rPr>
      </w:pPr>
      <w:r w:rsidRPr="00C17FF6">
        <w:rPr>
          <w:rFonts w:asciiTheme="minorHAnsi" w:hAnsiTheme="minorHAnsi"/>
          <w:sz w:val="22"/>
        </w:rPr>
        <w:t>Elemental Geosystems, Books a la Carte Edition; Modified MasteringGeography with Pearson eText -- ValuePack Access Card, 8/E (loose-leaf). ISBN-10: 013419019X</w:t>
      </w:r>
      <w:r w:rsidRPr="00C17FF6">
        <w:rPr>
          <w:rFonts w:ascii="MS Gothic" w:eastAsia="MS Gothic" w:hAnsi="MS Gothic" w:cs="MS Gothic" w:hint="eastAsia"/>
          <w:sz w:val="22"/>
        </w:rPr>
        <w:t> </w:t>
      </w:r>
      <w:r w:rsidRPr="00C17FF6">
        <w:rPr>
          <w:rFonts w:asciiTheme="minorHAnsi" w:hAnsiTheme="minorHAnsi"/>
          <w:sz w:val="22"/>
        </w:rPr>
        <w:t>ISBN-13:</w:t>
      </w:r>
      <w:r w:rsidRPr="00C17FF6">
        <w:rPr>
          <w:rFonts w:ascii="Calibri" w:hAnsi="Calibri" w:cs="Calibri"/>
          <w:sz w:val="22"/>
        </w:rPr>
        <w:t> </w:t>
      </w:r>
      <w:r w:rsidRPr="00C17FF6">
        <w:rPr>
          <w:rFonts w:asciiTheme="minorHAnsi" w:hAnsiTheme="minorHAnsi"/>
          <w:sz w:val="22"/>
        </w:rPr>
        <w:t xml:space="preserve">9780134190198 </w:t>
      </w:r>
    </w:p>
    <w:p w:rsidR="004B6A62" w:rsidRPr="00C17FF6" w:rsidRDefault="004B6A62" w:rsidP="004B6A62">
      <w:pPr>
        <w:pStyle w:val="Heading2"/>
        <w:numPr>
          <w:ilvl w:val="0"/>
          <w:numId w:val="7"/>
        </w:numPr>
        <w:rPr>
          <w:rFonts w:asciiTheme="minorHAnsi" w:hAnsiTheme="minorHAnsi" w:cs="Times New Roman"/>
          <w:b w:val="0"/>
          <w:bCs w:val="0"/>
        </w:rPr>
      </w:pPr>
      <w:r w:rsidRPr="00C17FF6">
        <w:rPr>
          <w:rFonts w:asciiTheme="minorHAnsi" w:hAnsiTheme="minorHAnsi" w:cs="Times New Roman"/>
          <w:b w:val="0"/>
          <w:bCs w:val="0"/>
        </w:rPr>
        <w:t>Elemental Geosystems, Books a la Carte Edition; Modified MasteringGeography with Pearson eText -- ValuePack Access Card, 8/E (bound). ISBN-10: 0134396316</w:t>
      </w:r>
      <w:r w:rsidRPr="00C17FF6">
        <w:rPr>
          <w:rFonts w:ascii="MS Gothic" w:eastAsia="MS Gothic" w:hAnsi="MS Gothic" w:cs="MS Gothic" w:hint="eastAsia"/>
          <w:b w:val="0"/>
          <w:bCs w:val="0"/>
        </w:rPr>
        <w:t> </w:t>
      </w:r>
      <w:r w:rsidRPr="00C17FF6">
        <w:rPr>
          <w:rFonts w:asciiTheme="minorHAnsi" w:hAnsiTheme="minorHAnsi" w:cs="Times New Roman"/>
          <w:b w:val="0"/>
          <w:bCs w:val="0"/>
        </w:rPr>
        <w:t>ISBN-13:</w:t>
      </w:r>
      <w:r w:rsidRPr="00C17FF6">
        <w:rPr>
          <w:rFonts w:ascii="Calibri" w:hAnsi="Calibri" w:cs="Calibri"/>
          <w:b w:val="0"/>
          <w:bCs w:val="0"/>
        </w:rPr>
        <w:t> </w:t>
      </w:r>
      <w:r w:rsidRPr="00C17FF6">
        <w:rPr>
          <w:rFonts w:asciiTheme="minorHAnsi" w:hAnsiTheme="minorHAnsi" w:cs="Times New Roman"/>
          <w:b w:val="0"/>
          <w:bCs w:val="0"/>
        </w:rPr>
        <w:t>9780134396316</w:t>
      </w:r>
    </w:p>
    <w:p w:rsidR="004B6A62" w:rsidRPr="00C17FF6" w:rsidRDefault="00D065D6" w:rsidP="00D065D6">
      <w:pPr>
        <w:numPr>
          <w:ilvl w:val="0"/>
          <w:numId w:val="7"/>
        </w:numPr>
        <w:rPr>
          <w:rFonts w:asciiTheme="minorHAnsi" w:hAnsiTheme="minorHAnsi"/>
          <w:sz w:val="22"/>
        </w:rPr>
      </w:pPr>
      <w:r w:rsidRPr="00C17FF6">
        <w:rPr>
          <w:rFonts w:asciiTheme="minorHAnsi" w:hAnsiTheme="minorHAnsi"/>
          <w:sz w:val="22"/>
        </w:rPr>
        <w:t>ModifiedMastering</w:t>
      </w:r>
      <w:r w:rsidR="004B6A62" w:rsidRPr="00C17FF6">
        <w:rPr>
          <w:rFonts w:asciiTheme="minorHAnsi" w:hAnsiTheme="minorHAnsi"/>
          <w:sz w:val="22"/>
        </w:rPr>
        <w:t>Geography with Pearson eText – Standalone Access Card – for Elemental Geosystems, 8/E. ISBN-10: 032199457</w:t>
      </w:r>
    </w:p>
    <w:p w:rsidR="004B6A62" w:rsidRPr="00C17FF6" w:rsidRDefault="004B6A62" w:rsidP="005664D6">
      <w:pPr>
        <w:pStyle w:val="Heading2"/>
        <w:rPr>
          <w:rFonts w:asciiTheme="minorHAnsi" w:hAnsiTheme="minorHAnsi" w:cs="Arial"/>
        </w:rPr>
      </w:pPr>
    </w:p>
    <w:p w:rsidR="005664D6" w:rsidRPr="00C17FF6" w:rsidRDefault="005664D6" w:rsidP="001B7C54">
      <w:pPr>
        <w:pStyle w:val="Heading2"/>
        <w:rPr>
          <w:rFonts w:asciiTheme="minorHAnsi" w:hAnsiTheme="minorHAnsi" w:cs="Arial"/>
        </w:rPr>
      </w:pPr>
      <w:r w:rsidRPr="00C17FF6">
        <w:rPr>
          <w:rFonts w:asciiTheme="minorHAnsi" w:hAnsiTheme="minorHAnsi" w:cs="Arial"/>
        </w:rPr>
        <w:t>Course Background</w:t>
      </w:r>
    </w:p>
    <w:p w:rsidR="005664D6" w:rsidRPr="00C17FF6" w:rsidRDefault="005664D6" w:rsidP="0068535F">
      <w:pPr>
        <w:jc w:val="both"/>
        <w:rPr>
          <w:rFonts w:asciiTheme="minorHAnsi" w:hAnsiTheme="minorHAnsi"/>
          <w:sz w:val="22"/>
        </w:rPr>
      </w:pPr>
      <w:r w:rsidRPr="00C17FF6">
        <w:rPr>
          <w:rFonts w:asciiTheme="minorHAnsi" w:hAnsiTheme="minorHAnsi"/>
          <w:sz w:val="22"/>
        </w:rPr>
        <w:t xml:space="preserve">Geography 201 is an introduction to physical geography, a natural science allied with sciences such as geology, climatology, meteorology, oceanography, hydrology botany and agronomy.  The geographic perspective is unique in that it integrates not only the individual systems that have commonly been associated with a single discipline, but also the interaction of these systems within a framework we call </w:t>
      </w:r>
      <w:r w:rsidRPr="00C17FF6">
        <w:rPr>
          <w:rFonts w:asciiTheme="minorHAnsi" w:hAnsiTheme="minorHAnsi"/>
          <w:i/>
          <w:iCs/>
          <w:sz w:val="22"/>
        </w:rPr>
        <w:t>Earth System Science</w:t>
      </w:r>
      <w:r w:rsidRPr="00C17FF6">
        <w:rPr>
          <w:rFonts w:asciiTheme="minorHAnsi" w:hAnsiTheme="minorHAnsi"/>
          <w:sz w:val="22"/>
        </w:rPr>
        <w:t>.  The major goal of this class is to provide a fundamental understanding of the physical environment we live in.  In doing so, the course will provide the basis for comprehending modern environmental issues, including those affected by human activities.</w:t>
      </w:r>
    </w:p>
    <w:p w:rsidR="005664D6" w:rsidRPr="00C17FF6" w:rsidRDefault="001D2E18" w:rsidP="00BA6F5B">
      <w:pPr>
        <w:jc w:val="both"/>
        <w:rPr>
          <w:rFonts w:asciiTheme="minorHAnsi" w:hAnsiTheme="minorHAnsi"/>
          <w:sz w:val="22"/>
        </w:rPr>
      </w:pPr>
      <w:r w:rsidRPr="00C17FF6">
        <w:rPr>
          <w:rFonts w:asciiTheme="minorHAnsi" w:hAnsiTheme="minorHAnsi" w:cs="Arial"/>
          <w:noProof/>
        </w:rPr>
        <w:lastRenderedPageBreak/>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ragraph">
                  <wp:posOffset>2693670</wp:posOffset>
                </wp:positionV>
                <wp:extent cx="5928995" cy="5357495"/>
                <wp:effectExtent l="19050" t="17145" r="14605" b="16510"/>
                <wp:wrapTight wrapText="bothSides">
                  <wp:wrapPolygon edited="0">
                    <wp:start x="-35" y="-46"/>
                    <wp:lineTo x="-35" y="21600"/>
                    <wp:lineTo x="21669" y="21600"/>
                    <wp:lineTo x="21669" y="-46"/>
                    <wp:lineTo x="-35" y="-46"/>
                  </wp:wrapPolygon>
                </wp:wrapTight>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535749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E2FA4" w:rsidRPr="00002D2D" w:rsidRDefault="002E2FA4" w:rsidP="005664D6">
                            <w:pPr>
                              <w:jc w:val="both"/>
                              <w:rPr>
                                <w:rFonts w:ascii="Calibri" w:hAnsi="Calibri"/>
                                <w:b/>
                                <w:sz w:val="22"/>
                              </w:rPr>
                            </w:pPr>
                            <w:r w:rsidRPr="00002D2D">
                              <w:rPr>
                                <w:rFonts w:ascii="Calibri" w:hAnsi="Calibri"/>
                                <w:b/>
                                <w:sz w:val="22"/>
                              </w:rPr>
                              <w:t>Knowledge Objectives</w:t>
                            </w:r>
                          </w:p>
                          <w:p w:rsidR="002E2FA4" w:rsidRPr="00002D2D" w:rsidRDefault="002E2FA4" w:rsidP="005664D6">
                            <w:pPr>
                              <w:jc w:val="both"/>
                              <w:rPr>
                                <w:rFonts w:ascii="Cambria" w:hAnsi="Cambria"/>
                                <w:sz w:val="22"/>
                              </w:rPr>
                            </w:pPr>
                          </w:p>
                          <w:p w:rsidR="002E2FA4" w:rsidRPr="00002D2D" w:rsidRDefault="002E2FA4" w:rsidP="005664D6">
                            <w:pPr>
                              <w:jc w:val="both"/>
                              <w:rPr>
                                <w:rFonts w:ascii="Cambria" w:hAnsi="Cambria"/>
                                <w:sz w:val="22"/>
                              </w:rPr>
                            </w:pPr>
                            <w:r w:rsidRPr="00002D2D">
                              <w:rPr>
                                <w:rFonts w:ascii="Cambria" w:hAnsi="Cambria"/>
                                <w:sz w:val="22"/>
                              </w:rPr>
                              <w:t>At the completion of our course, we should be able to describe the basic elements of physical geography, including the following:</w:t>
                            </w:r>
                          </w:p>
                          <w:p w:rsidR="002E2FA4" w:rsidRPr="00002D2D" w:rsidRDefault="002E2FA4" w:rsidP="005664D6">
                            <w:pPr>
                              <w:jc w:val="both"/>
                              <w:rPr>
                                <w:rFonts w:ascii="Cambria" w:hAnsi="Cambria"/>
                                <w:sz w:val="22"/>
                              </w:rPr>
                            </w:pPr>
                          </w:p>
                          <w:p w:rsidR="002E2FA4" w:rsidRPr="00002D2D" w:rsidRDefault="002E2FA4" w:rsidP="005664D6">
                            <w:pPr>
                              <w:numPr>
                                <w:ilvl w:val="0"/>
                                <w:numId w:val="2"/>
                              </w:numPr>
                              <w:spacing w:after="120"/>
                              <w:jc w:val="both"/>
                              <w:rPr>
                                <w:rFonts w:ascii="Calibri" w:hAnsi="Calibri"/>
                                <w:sz w:val="22"/>
                              </w:rPr>
                            </w:pPr>
                            <w:r w:rsidRPr="00002D2D">
                              <w:rPr>
                                <w:rFonts w:ascii="Calibri" w:hAnsi="Calibri"/>
                                <w:sz w:val="22"/>
                              </w:rPr>
                              <w:t>The Earth’s revolution around the Sun and its impact on energy, temperature, and seasons.</w:t>
                            </w:r>
                          </w:p>
                          <w:p w:rsidR="002E2FA4" w:rsidRPr="00002D2D" w:rsidRDefault="002E2FA4" w:rsidP="005664D6">
                            <w:pPr>
                              <w:numPr>
                                <w:ilvl w:val="0"/>
                                <w:numId w:val="2"/>
                              </w:numPr>
                              <w:spacing w:after="120"/>
                              <w:jc w:val="both"/>
                              <w:rPr>
                                <w:rFonts w:ascii="Calibri" w:hAnsi="Calibri"/>
                                <w:sz w:val="22"/>
                              </w:rPr>
                            </w:pPr>
                            <w:r w:rsidRPr="00002D2D">
                              <w:rPr>
                                <w:rFonts w:ascii="Calibri" w:hAnsi="Calibri"/>
                                <w:sz w:val="22"/>
                              </w:rPr>
                              <w:t>The Earth’s global energy balance and its variability by latitude and seasons</w:t>
                            </w:r>
                          </w:p>
                          <w:p w:rsidR="002E2FA4" w:rsidRPr="00002D2D" w:rsidRDefault="002E2FA4" w:rsidP="005664D6">
                            <w:pPr>
                              <w:numPr>
                                <w:ilvl w:val="0"/>
                                <w:numId w:val="2"/>
                              </w:numPr>
                              <w:spacing w:after="120"/>
                              <w:jc w:val="both"/>
                              <w:rPr>
                                <w:rFonts w:ascii="Calibri" w:hAnsi="Calibri"/>
                                <w:sz w:val="22"/>
                              </w:rPr>
                            </w:pPr>
                            <w:r w:rsidRPr="00002D2D">
                              <w:rPr>
                                <w:rFonts w:ascii="Calibri" w:hAnsi="Calibri"/>
                                <w:sz w:val="22"/>
                              </w:rPr>
                              <w:t>The factors that control air temperature and its variability, and the science behind global warming.</w:t>
                            </w:r>
                          </w:p>
                          <w:p w:rsidR="002E2FA4" w:rsidRPr="00002D2D" w:rsidRDefault="002E2FA4" w:rsidP="005664D6">
                            <w:pPr>
                              <w:numPr>
                                <w:ilvl w:val="0"/>
                                <w:numId w:val="2"/>
                              </w:numPr>
                              <w:spacing w:after="120"/>
                              <w:jc w:val="both"/>
                              <w:rPr>
                                <w:rFonts w:ascii="Calibri" w:hAnsi="Calibri"/>
                                <w:sz w:val="22"/>
                              </w:rPr>
                            </w:pPr>
                            <w:r w:rsidRPr="00002D2D">
                              <w:rPr>
                                <w:rFonts w:ascii="Calibri" w:hAnsi="Calibri"/>
                                <w:sz w:val="22"/>
                              </w:rPr>
                              <w:t>The role of water in the atmosphere and its importance in the hydrologic cycle.</w:t>
                            </w:r>
                          </w:p>
                          <w:p w:rsidR="002E2FA4" w:rsidRPr="00002D2D" w:rsidRDefault="002E2FA4" w:rsidP="005664D6">
                            <w:pPr>
                              <w:numPr>
                                <w:ilvl w:val="0"/>
                                <w:numId w:val="2"/>
                              </w:numPr>
                              <w:spacing w:after="120"/>
                              <w:jc w:val="both"/>
                              <w:rPr>
                                <w:rFonts w:ascii="Calibri" w:hAnsi="Calibri"/>
                                <w:sz w:val="22"/>
                              </w:rPr>
                            </w:pPr>
                            <w:r w:rsidRPr="00002D2D">
                              <w:rPr>
                                <w:rFonts w:ascii="Calibri" w:hAnsi="Calibri"/>
                                <w:sz w:val="22"/>
                              </w:rPr>
                              <w:t>The formation of clouds, weather systems and severe storms.</w:t>
                            </w:r>
                          </w:p>
                          <w:p w:rsidR="002E2FA4" w:rsidRPr="00002D2D" w:rsidRDefault="002E2FA4" w:rsidP="005664D6">
                            <w:pPr>
                              <w:numPr>
                                <w:ilvl w:val="0"/>
                                <w:numId w:val="2"/>
                              </w:numPr>
                              <w:spacing w:after="120"/>
                              <w:jc w:val="both"/>
                              <w:rPr>
                                <w:rFonts w:ascii="Calibri" w:hAnsi="Calibri"/>
                                <w:sz w:val="22"/>
                              </w:rPr>
                            </w:pPr>
                            <w:r w:rsidRPr="00002D2D">
                              <w:rPr>
                                <w:rFonts w:ascii="Calibri" w:hAnsi="Calibri"/>
                                <w:sz w:val="22"/>
                              </w:rPr>
                              <w:t>The formation winds, from local to global scales, and the impact of air pressure and coriolis force on these.</w:t>
                            </w:r>
                          </w:p>
                          <w:p w:rsidR="002E2FA4" w:rsidRPr="00002D2D" w:rsidRDefault="002E2FA4" w:rsidP="005664D6">
                            <w:pPr>
                              <w:numPr>
                                <w:ilvl w:val="0"/>
                                <w:numId w:val="2"/>
                              </w:numPr>
                              <w:spacing w:after="120"/>
                              <w:jc w:val="both"/>
                              <w:rPr>
                                <w:rFonts w:ascii="Calibri" w:hAnsi="Calibri"/>
                                <w:sz w:val="22"/>
                              </w:rPr>
                            </w:pPr>
                            <w:r w:rsidRPr="00002D2D">
                              <w:rPr>
                                <w:rFonts w:ascii="Calibri" w:hAnsi="Calibri"/>
                                <w:sz w:val="22"/>
                              </w:rPr>
                              <w:t>How the climates of the Earth are classified.</w:t>
                            </w:r>
                          </w:p>
                          <w:p w:rsidR="002E2FA4" w:rsidRPr="00002D2D" w:rsidRDefault="002E2FA4" w:rsidP="005664D6">
                            <w:pPr>
                              <w:numPr>
                                <w:ilvl w:val="0"/>
                                <w:numId w:val="2"/>
                              </w:numPr>
                              <w:spacing w:after="120"/>
                              <w:jc w:val="both"/>
                              <w:rPr>
                                <w:rFonts w:ascii="Calibri" w:hAnsi="Calibri"/>
                                <w:sz w:val="22"/>
                              </w:rPr>
                            </w:pPr>
                            <w:r w:rsidRPr="00002D2D">
                              <w:rPr>
                                <w:rFonts w:ascii="Calibri" w:hAnsi="Calibri"/>
                                <w:sz w:val="22"/>
                              </w:rPr>
                              <w:t>The processes that control the rock cycle and plate tectonics.</w:t>
                            </w:r>
                          </w:p>
                          <w:p w:rsidR="002E2FA4" w:rsidRPr="00002D2D" w:rsidRDefault="002E2FA4" w:rsidP="005664D6">
                            <w:pPr>
                              <w:numPr>
                                <w:ilvl w:val="0"/>
                                <w:numId w:val="2"/>
                              </w:numPr>
                              <w:spacing w:after="120"/>
                              <w:jc w:val="both"/>
                              <w:rPr>
                                <w:rFonts w:ascii="Calibri" w:hAnsi="Calibri"/>
                                <w:sz w:val="22"/>
                              </w:rPr>
                            </w:pPr>
                            <w:r w:rsidRPr="00002D2D">
                              <w:rPr>
                                <w:rFonts w:ascii="Calibri" w:hAnsi="Calibri"/>
                                <w:sz w:val="22"/>
                              </w:rPr>
                              <w:t>The formation of landforms, including volcanoes, tectonic features, and earthquakes.</w:t>
                            </w:r>
                          </w:p>
                          <w:p w:rsidR="002E2FA4" w:rsidRPr="00002D2D" w:rsidRDefault="002E2FA4" w:rsidP="005664D6">
                            <w:pPr>
                              <w:numPr>
                                <w:ilvl w:val="0"/>
                                <w:numId w:val="2"/>
                              </w:numPr>
                              <w:spacing w:after="120"/>
                              <w:jc w:val="both"/>
                              <w:rPr>
                                <w:rFonts w:ascii="Calibri" w:hAnsi="Calibri"/>
                                <w:sz w:val="22"/>
                              </w:rPr>
                            </w:pPr>
                            <w:r w:rsidRPr="00002D2D">
                              <w:rPr>
                                <w:rFonts w:ascii="Calibri" w:hAnsi="Calibri"/>
                                <w:sz w:val="22"/>
                              </w:rPr>
                              <w:t>The processes that reduce landforms, including weathering and mass wasting, and those which shape them through running water, wind and ice.</w:t>
                            </w:r>
                          </w:p>
                          <w:p w:rsidR="002E2FA4" w:rsidRPr="00002D2D" w:rsidRDefault="002E2FA4" w:rsidP="005664D6">
                            <w:pPr>
                              <w:numPr>
                                <w:ilvl w:val="0"/>
                                <w:numId w:val="2"/>
                              </w:numPr>
                              <w:spacing w:after="120"/>
                              <w:jc w:val="both"/>
                              <w:rPr>
                                <w:rFonts w:ascii="Calibri" w:hAnsi="Calibri"/>
                                <w:sz w:val="22"/>
                              </w:rPr>
                            </w:pPr>
                            <w:r w:rsidRPr="00002D2D">
                              <w:rPr>
                                <w:rFonts w:ascii="Calibri" w:hAnsi="Calibri"/>
                                <w:sz w:val="22"/>
                              </w:rPr>
                              <w:t>The formation, classification and geographic distribution of soils.</w:t>
                            </w:r>
                          </w:p>
                          <w:p w:rsidR="002E2FA4" w:rsidRPr="00002D2D" w:rsidRDefault="002E2FA4" w:rsidP="005664D6">
                            <w:pPr>
                              <w:numPr>
                                <w:ilvl w:val="0"/>
                                <w:numId w:val="2"/>
                              </w:numPr>
                              <w:spacing w:after="120"/>
                              <w:jc w:val="both"/>
                              <w:rPr>
                                <w:rFonts w:ascii="Calibri" w:hAnsi="Calibri"/>
                                <w:sz w:val="22"/>
                              </w:rPr>
                            </w:pPr>
                            <w:r w:rsidRPr="00002D2D">
                              <w:rPr>
                                <w:rFonts w:ascii="Calibri" w:hAnsi="Calibri"/>
                                <w:sz w:val="22"/>
                              </w:rPr>
                              <w:t>The fundamental biogeographic processes and how these shape the global distribution of plants and animals.</w:t>
                            </w:r>
                          </w:p>
                          <w:p w:rsidR="002E2FA4" w:rsidRPr="00002D2D" w:rsidRDefault="002E2FA4" w:rsidP="005664D6">
                            <w:pPr>
                              <w:numPr>
                                <w:ilvl w:val="0"/>
                                <w:numId w:val="2"/>
                              </w:numPr>
                              <w:spacing w:after="120"/>
                              <w:jc w:val="both"/>
                              <w:rPr>
                                <w:rFonts w:ascii="Calibri" w:hAnsi="Calibri"/>
                                <w:sz w:val="22"/>
                              </w:rPr>
                            </w:pPr>
                            <w:r w:rsidRPr="00002D2D">
                              <w:rPr>
                                <w:rFonts w:ascii="Calibri" w:hAnsi="Calibri"/>
                                <w:sz w:val="22"/>
                              </w:rPr>
                              <w:t>Specific knowledge of current environmental issues including global warming, sea-level rise, impacts of severe storms, air-pollution, water pollution, soil degradation, and loss of biodiversity, and the key processes in physical geography that underl</w:t>
                            </w:r>
                            <w:r>
                              <w:rPr>
                                <w:rFonts w:ascii="Calibri" w:hAnsi="Calibri"/>
                                <w:sz w:val="22"/>
                              </w:rPr>
                              <w:t>a</w:t>
                            </w:r>
                            <w:r w:rsidRPr="00002D2D">
                              <w:rPr>
                                <w:rFonts w:ascii="Calibri" w:hAnsi="Calibri"/>
                                <w:sz w:val="22"/>
                              </w:rPr>
                              <w:t>y them.</w:t>
                            </w:r>
                          </w:p>
                          <w:p w:rsidR="002E2FA4" w:rsidRDefault="002E2FA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6pt;margin-top:212.1pt;width:466.85pt;height:42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" filled="f" strokeweight="2.25pt">
                <v:textbox inset=",7.2pt,,7.2pt">
                  <w:txbxContent>
                    <w:p w:rsidR="002E2FA4" w:rsidRPr="00002D2D" w:rsidRDefault="002E2FA4" w:rsidP="005664D6">
                      <w:pPr>
                        <w:jc w:val="both"/>
                        <w:rPr>
                          <w:rFonts w:ascii="Calibri" w:hAnsi="Calibri"/>
                          <w:b/>
                          <w:sz w:val="22"/>
                        </w:rPr>
                      </w:pPr>
                      <w:r w:rsidRPr="00002D2D">
                        <w:rPr>
                          <w:rFonts w:ascii="Calibri" w:hAnsi="Calibri"/>
                          <w:b/>
                          <w:sz w:val="22"/>
                        </w:rPr>
                        <w:t>Knowledge Objectives</w:t>
                      </w:r>
                    </w:p>
                    <w:p w:rsidR="002E2FA4" w:rsidRPr="00002D2D" w:rsidRDefault="002E2FA4" w:rsidP="005664D6">
                      <w:pPr>
                        <w:jc w:val="both"/>
                        <w:rPr>
                          <w:rFonts w:ascii="Cambria" w:hAnsi="Cambria"/>
                          <w:sz w:val="22"/>
                        </w:rPr>
                      </w:pPr>
                    </w:p>
                    <w:p w:rsidR="002E2FA4" w:rsidRPr="00002D2D" w:rsidRDefault="002E2FA4" w:rsidP="005664D6">
                      <w:pPr>
                        <w:jc w:val="both"/>
                        <w:rPr>
                          <w:rFonts w:ascii="Cambria" w:hAnsi="Cambria"/>
                          <w:sz w:val="22"/>
                        </w:rPr>
                      </w:pPr>
                      <w:r w:rsidRPr="00002D2D">
                        <w:rPr>
                          <w:rFonts w:ascii="Cambria" w:hAnsi="Cambria"/>
                          <w:sz w:val="22"/>
                        </w:rPr>
                        <w:t>At the completion of our course, we should be able to describe the basic elements of physical geography, including the following:</w:t>
                      </w:r>
                    </w:p>
                    <w:p w:rsidR="002E2FA4" w:rsidRPr="00002D2D" w:rsidRDefault="002E2FA4" w:rsidP="005664D6">
                      <w:pPr>
                        <w:jc w:val="both"/>
                        <w:rPr>
                          <w:rFonts w:ascii="Cambria" w:hAnsi="Cambria"/>
                          <w:sz w:val="22"/>
                        </w:rPr>
                      </w:pPr>
                    </w:p>
                    <w:p w:rsidR="002E2FA4" w:rsidRPr="00002D2D" w:rsidRDefault="002E2FA4" w:rsidP="005664D6">
                      <w:pPr>
                        <w:numPr>
                          <w:ilvl w:val="0"/>
                          <w:numId w:val="2"/>
                        </w:numPr>
                        <w:spacing w:after="120"/>
                        <w:jc w:val="both"/>
                        <w:rPr>
                          <w:rFonts w:ascii="Calibri" w:hAnsi="Calibri"/>
                          <w:sz w:val="22"/>
                        </w:rPr>
                      </w:pPr>
                      <w:r w:rsidRPr="00002D2D">
                        <w:rPr>
                          <w:rFonts w:ascii="Calibri" w:hAnsi="Calibri"/>
                          <w:sz w:val="22"/>
                        </w:rPr>
                        <w:t>The Earth’s revolution around the Sun and its impact on energy, temperature, and seasons.</w:t>
                      </w:r>
                    </w:p>
                    <w:p w:rsidR="002E2FA4" w:rsidRPr="00002D2D" w:rsidRDefault="002E2FA4" w:rsidP="005664D6">
                      <w:pPr>
                        <w:numPr>
                          <w:ilvl w:val="0"/>
                          <w:numId w:val="2"/>
                        </w:numPr>
                        <w:spacing w:after="120"/>
                        <w:jc w:val="both"/>
                        <w:rPr>
                          <w:rFonts w:ascii="Calibri" w:hAnsi="Calibri"/>
                          <w:sz w:val="22"/>
                        </w:rPr>
                      </w:pPr>
                      <w:r w:rsidRPr="00002D2D">
                        <w:rPr>
                          <w:rFonts w:ascii="Calibri" w:hAnsi="Calibri"/>
                          <w:sz w:val="22"/>
                        </w:rPr>
                        <w:t>The Earth’s global energy balance and its variability by latitude and seasons</w:t>
                      </w:r>
                    </w:p>
                    <w:p w:rsidR="002E2FA4" w:rsidRPr="00002D2D" w:rsidRDefault="002E2FA4" w:rsidP="005664D6">
                      <w:pPr>
                        <w:numPr>
                          <w:ilvl w:val="0"/>
                          <w:numId w:val="2"/>
                        </w:numPr>
                        <w:spacing w:after="120"/>
                        <w:jc w:val="both"/>
                        <w:rPr>
                          <w:rFonts w:ascii="Calibri" w:hAnsi="Calibri"/>
                          <w:sz w:val="22"/>
                        </w:rPr>
                      </w:pPr>
                      <w:r w:rsidRPr="00002D2D">
                        <w:rPr>
                          <w:rFonts w:ascii="Calibri" w:hAnsi="Calibri"/>
                          <w:sz w:val="22"/>
                        </w:rPr>
                        <w:t>The factors that control air temperature and its variability, and the science behind global warming.</w:t>
                      </w:r>
                    </w:p>
                    <w:p w:rsidR="002E2FA4" w:rsidRPr="00002D2D" w:rsidRDefault="002E2FA4" w:rsidP="005664D6">
                      <w:pPr>
                        <w:numPr>
                          <w:ilvl w:val="0"/>
                          <w:numId w:val="2"/>
                        </w:numPr>
                        <w:spacing w:after="120"/>
                        <w:jc w:val="both"/>
                        <w:rPr>
                          <w:rFonts w:ascii="Calibri" w:hAnsi="Calibri"/>
                          <w:sz w:val="22"/>
                        </w:rPr>
                      </w:pPr>
                      <w:r w:rsidRPr="00002D2D">
                        <w:rPr>
                          <w:rFonts w:ascii="Calibri" w:hAnsi="Calibri"/>
                          <w:sz w:val="22"/>
                        </w:rPr>
                        <w:t>The role of water in the atmosphere and its importance in the hydrologic cycle.</w:t>
                      </w:r>
                    </w:p>
                    <w:p w:rsidR="002E2FA4" w:rsidRPr="00002D2D" w:rsidRDefault="002E2FA4" w:rsidP="005664D6">
                      <w:pPr>
                        <w:numPr>
                          <w:ilvl w:val="0"/>
                          <w:numId w:val="2"/>
                        </w:numPr>
                        <w:spacing w:after="120"/>
                        <w:jc w:val="both"/>
                        <w:rPr>
                          <w:rFonts w:ascii="Calibri" w:hAnsi="Calibri"/>
                          <w:sz w:val="22"/>
                        </w:rPr>
                      </w:pPr>
                      <w:r w:rsidRPr="00002D2D">
                        <w:rPr>
                          <w:rFonts w:ascii="Calibri" w:hAnsi="Calibri"/>
                          <w:sz w:val="22"/>
                        </w:rPr>
                        <w:t>The formation of clouds, weather systems and severe storms.</w:t>
                      </w:r>
                    </w:p>
                    <w:p w:rsidR="002E2FA4" w:rsidRPr="00002D2D" w:rsidRDefault="002E2FA4" w:rsidP="005664D6">
                      <w:pPr>
                        <w:numPr>
                          <w:ilvl w:val="0"/>
                          <w:numId w:val="2"/>
                        </w:numPr>
                        <w:spacing w:after="120"/>
                        <w:jc w:val="both"/>
                        <w:rPr>
                          <w:rFonts w:ascii="Calibri" w:hAnsi="Calibri"/>
                          <w:sz w:val="22"/>
                        </w:rPr>
                      </w:pPr>
                      <w:r w:rsidRPr="00002D2D">
                        <w:rPr>
                          <w:rFonts w:ascii="Calibri" w:hAnsi="Calibri"/>
                          <w:sz w:val="22"/>
                        </w:rPr>
                        <w:t>The formation winds, from local to global scales, and the impact of air pressure and coriolis force on these.</w:t>
                      </w:r>
                    </w:p>
                    <w:p w:rsidR="002E2FA4" w:rsidRPr="00002D2D" w:rsidRDefault="002E2FA4" w:rsidP="005664D6">
                      <w:pPr>
                        <w:numPr>
                          <w:ilvl w:val="0"/>
                          <w:numId w:val="2"/>
                        </w:numPr>
                        <w:spacing w:after="120"/>
                        <w:jc w:val="both"/>
                        <w:rPr>
                          <w:rFonts w:ascii="Calibri" w:hAnsi="Calibri"/>
                          <w:sz w:val="22"/>
                        </w:rPr>
                      </w:pPr>
                      <w:r w:rsidRPr="00002D2D">
                        <w:rPr>
                          <w:rFonts w:ascii="Calibri" w:hAnsi="Calibri"/>
                          <w:sz w:val="22"/>
                        </w:rPr>
                        <w:t>How the climates of the Earth are classified.</w:t>
                      </w:r>
                    </w:p>
                    <w:p w:rsidR="002E2FA4" w:rsidRPr="00002D2D" w:rsidRDefault="002E2FA4" w:rsidP="005664D6">
                      <w:pPr>
                        <w:numPr>
                          <w:ilvl w:val="0"/>
                          <w:numId w:val="2"/>
                        </w:numPr>
                        <w:spacing w:after="120"/>
                        <w:jc w:val="both"/>
                        <w:rPr>
                          <w:rFonts w:ascii="Calibri" w:hAnsi="Calibri"/>
                          <w:sz w:val="22"/>
                        </w:rPr>
                      </w:pPr>
                      <w:r w:rsidRPr="00002D2D">
                        <w:rPr>
                          <w:rFonts w:ascii="Calibri" w:hAnsi="Calibri"/>
                          <w:sz w:val="22"/>
                        </w:rPr>
                        <w:t>The processes that control the rock cycle and plate tectonics.</w:t>
                      </w:r>
                    </w:p>
                    <w:p w:rsidR="002E2FA4" w:rsidRPr="00002D2D" w:rsidRDefault="002E2FA4" w:rsidP="005664D6">
                      <w:pPr>
                        <w:numPr>
                          <w:ilvl w:val="0"/>
                          <w:numId w:val="2"/>
                        </w:numPr>
                        <w:spacing w:after="120"/>
                        <w:jc w:val="both"/>
                        <w:rPr>
                          <w:rFonts w:ascii="Calibri" w:hAnsi="Calibri"/>
                          <w:sz w:val="22"/>
                        </w:rPr>
                      </w:pPr>
                      <w:r w:rsidRPr="00002D2D">
                        <w:rPr>
                          <w:rFonts w:ascii="Calibri" w:hAnsi="Calibri"/>
                          <w:sz w:val="22"/>
                        </w:rPr>
                        <w:t>The formation of landforms, including volcanoes, tectonic features, and earthquakes.</w:t>
                      </w:r>
                    </w:p>
                    <w:p w:rsidR="002E2FA4" w:rsidRPr="00002D2D" w:rsidRDefault="002E2FA4" w:rsidP="005664D6">
                      <w:pPr>
                        <w:numPr>
                          <w:ilvl w:val="0"/>
                          <w:numId w:val="2"/>
                        </w:numPr>
                        <w:spacing w:after="120"/>
                        <w:jc w:val="both"/>
                        <w:rPr>
                          <w:rFonts w:ascii="Calibri" w:hAnsi="Calibri"/>
                          <w:sz w:val="22"/>
                        </w:rPr>
                      </w:pPr>
                      <w:r w:rsidRPr="00002D2D">
                        <w:rPr>
                          <w:rFonts w:ascii="Calibri" w:hAnsi="Calibri"/>
                          <w:sz w:val="22"/>
                        </w:rPr>
                        <w:t>The processes that reduce landforms, including weathering and mass wasting, and those which shape them through running water, wind and ice.</w:t>
                      </w:r>
                    </w:p>
                    <w:p w:rsidR="002E2FA4" w:rsidRPr="00002D2D" w:rsidRDefault="002E2FA4" w:rsidP="005664D6">
                      <w:pPr>
                        <w:numPr>
                          <w:ilvl w:val="0"/>
                          <w:numId w:val="2"/>
                        </w:numPr>
                        <w:spacing w:after="120"/>
                        <w:jc w:val="both"/>
                        <w:rPr>
                          <w:rFonts w:ascii="Calibri" w:hAnsi="Calibri"/>
                          <w:sz w:val="22"/>
                        </w:rPr>
                      </w:pPr>
                      <w:r w:rsidRPr="00002D2D">
                        <w:rPr>
                          <w:rFonts w:ascii="Calibri" w:hAnsi="Calibri"/>
                          <w:sz w:val="22"/>
                        </w:rPr>
                        <w:t>The formation, classification and geographic distribution of soils.</w:t>
                      </w:r>
                    </w:p>
                    <w:p w:rsidR="002E2FA4" w:rsidRPr="00002D2D" w:rsidRDefault="002E2FA4" w:rsidP="005664D6">
                      <w:pPr>
                        <w:numPr>
                          <w:ilvl w:val="0"/>
                          <w:numId w:val="2"/>
                        </w:numPr>
                        <w:spacing w:after="120"/>
                        <w:jc w:val="both"/>
                        <w:rPr>
                          <w:rFonts w:ascii="Calibri" w:hAnsi="Calibri"/>
                          <w:sz w:val="22"/>
                        </w:rPr>
                      </w:pPr>
                      <w:r w:rsidRPr="00002D2D">
                        <w:rPr>
                          <w:rFonts w:ascii="Calibri" w:hAnsi="Calibri"/>
                          <w:sz w:val="22"/>
                        </w:rPr>
                        <w:t>The fundamental biogeographic processes and how these shape the global distribution of plants and animals.</w:t>
                      </w:r>
                    </w:p>
                    <w:p w:rsidR="002E2FA4" w:rsidRPr="00002D2D" w:rsidRDefault="002E2FA4" w:rsidP="005664D6">
                      <w:pPr>
                        <w:numPr>
                          <w:ilvl w:val="0"/>
                          <w:numId w:val="2"/>
                        </w:numPr>
                        <w:spacing w:after="120"/>
                        <w:jc w:val="both"/>
                        <w:rPr>
                          <w:rFonts w:ascii="Calibri" w:hAnsi="Calibri"/>
                          <w:sz w:val="22"/>
                        </w:rPr>
                      </w:pPr>
                      <w:r w:rsidRPr="00002D2D">
                        <w:rPr>
                          <w:rFonts w:ascii="Calibri" w:hAnsi="Calibri"/>
                          <w:sz w:val="22"/>
                        </w:rPr>
                        <w:t>Specific knowledge of current environmental issues including global warming, sea-level rise, impacts of severe storms, air-pollution, water pollution, soil degradation, and loss of biodiversity, and the key processes in physical geography that underl</w:t>
                      </w:r>
                      <w:r>
                        <w:rPr>
                          <w:rFonts w:ascii="Calibri" w:hAnsi="Calibri"/>
                          <w:sz w:val="22"/>
                        </w:rPr>
                        <w:t>a</w:t>
                      </w:r>
                      <w:r w:rsidRPr="00002D2D">
                        <w:rPr>
                          <w:rFonts w:ascii="Calibri" w:hAnsi="Calibri"/>
                          <w:sz w:val="22"/>
                        </w:rPr>
                        <w:t>y them.</w:t>
                      </w:r>
                    </w:p>
                    <w:p w:rsidR="002E2FA4" w:rsidRDefault="002E2FA4"/>
                  </w:txbxContent>
                </v:textbox>
                <w10:wrap type="tight"/>
              </v:shape>
            </w:pict>
          </mc:Fallback>
        </mc:AlternateContent>
      </w:r>
      <w:r w:rsidRPr="00C17FF6">
        <w:rPr>
          <w:rFonts w:asciiTheme="minorHAnsi" w:hAnsiTheme="minorHAnsi"/>
          <w:b/>
          <w:noProof/>
          <w:sz w:val="22"/>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-163830</wp:posOffset>
                </wp:positionV>
                <wp:extent cx="5943600" cy="2370455"/>
                <wp:effectExtent l="19050" t="17145" r="19050" b="22225"/>
                <wp:wrapTight wrapText="bothSides">
                  <wp:wrapPolygon edited="0">
                    <wp:start x="-35" y="-75"/>
                    <wp:lineTo x="-35" y="21600"/>
                    <wp:lineTo x="21669" y="21600"/>
                    <wp:lineTo x="21669" y="-75"/>
                    <wp:lineTo x="-35" y="-75"/>
                  </wp:wrapPolygon>
                </wp:wrapTigh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7045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E2FA4" w:rsidRPr="00002D2D" w:rsidRDefault="002E2FA4" w:rsidP="005664D6">
                            <w:pPr>
                              <w:jc w:val="both"/>
                              <w:rPr>
                                <w:rFonts w:ascii="Calibri" w:hAnsi="Calibri"/>
                                <w:b/>
                                <w:sz w:val="22"/>
                              </w:rPr>
                            </w:pPr>
                            <w:r w:rsidRPr="00002D2D">
                              <w:rPr>
                                <w:rFonts w:ascii="Calibri" w:hAnsi="Calibri"/>
                                <w:b/>
                                <w:sz w:val="22"/>
                              </w:rPr>
                              <w:t>Learning Outcomes</w:t>
                            </w:r>
                          </w:p>
                          <w:p w:rsidR="002E2FA4" w:rsidRPr="00002D2D" w:rsidRDefault="002E2FA4" w:rsidP="005664D6">
                            <w:pPr>
                              <w:ind w:left="720"/>
                              <w:jc w:val="both"/>
                              <w:rPr>
                                <w:rFonts w:ascii="Calibri" w:hAnsi="Calibri"/>
                                <w:sz w:val="20"/>
                              </w:rPr>
                            </w:pPr>
                          </w:p>
                          <w:p w:rsidR="002E2FA4" w:rsidRPr="00002D2D" w:rsidRDefault="002E2FA4" w:rsidP="005664D6">
                            <w:pPr>
                              <w:numPr>
                                <w:ilvl w:val="0"/>
                                <w:numId w:val="1"/>
                              </w:numPr>
                              <w:jc w:val="both"/>
                              <w:rPr>
                                <w:rFonts w:ascii="Calibri" w:hAnsi="Calibri"/>
                                <w:sz w:val="20"/>
                              </w:rPr>
                            </w:pPr>
                            <w:r w:rsidRPr="00002D2D">
                              <w:rPr>
                                <w:rFonts w:ascii="Calibri" w:hAnsi="Calibri"/>
                                <w:sz w:val="20"/>
                              </w:rPr>
                              <w:t xml:space="preserve">To understand the fundamental laws and principles underlying </w:t>
                            </w:r>
                            <w:r>
                              <w:rPr>
                                <w:rFonts w:ascii="Calibri" w:hAnsi="Calibri"/>
                                <w:sz w:val="20"/>
                              </w:rPr>
                              <w:t xml:space="preserve">the </w:t>
                            </w:r>
                            <w:r w:rsidRPr="00002D2D">
                              <w:rPr>
                                <w:rFonts w:ascii="Calibri" w:hAnsi="Calibri"/>
                                <w:sz w:val="20"/>
                              </w:rPr>
                              <w:t xml:space="preserve">physical </w:t>
                            </w:r>
                            <w:r>
                              <w:rPr>
                                <w:rFonts w:ascii="Calibri" w:hAnsi="Calibri"/>
                                <w:sz w:val="20"/>
                              </w:rPr>
                              <w:t>environment,</w:t>
                            </w:r>
                            <w:r w:rsidRPr="00002D2D">
                              <w:rPr>
                                <w:rFonts w:ascii="Calibri" w:hAnsi="Calibri"/>
                                <w:sz w:val="20"/>
                              </w:rPr>
                              <w:t xml:space="preserve"> how these control processes that occur on the land surface, in the oceans and in the atmosphere, and how these systems interact. </w:t>
                            </w:r>
                          </w:p>
                          <w:p w:rsidR="002E2FA4" w:rsidRPr="00002D2D" w:rsidRDefault="002E2FA4" w:rsidP="005664D6">
                            <w:pPr>
                              <w:jc w:val="both"/>
                              <w:rPr>
                                <w:rFonts w:ascii="Calibri" w:hAnsi="Calibri"/>
                                <w:sz w:val="20"/>
                              </w:rPr>
                            </w:pPr>
                          </w:p>
                          <w:p w:rsidR="002E2FA4" w:rsidRPr="00002D2D" w:rsidRDefault="002E2FA4" w:rsidP="005664D6">
                            <w:pPr>
                              <w:numPr>
                                <w:ilvl w:val="0"/>
                                <w:numId w:val="1"/>
                              </w:numPr>
                              <w:jc w:val="both"/>
                              <w:rPr>
                                <w:rFonts w:ascii="Calibri" w:hAnsi="Calibri"/>
                                <w:sz w:val="20"/>
                              </w:rPr>
                            </w:pPr>
                            <w:r w:rsidRPr="00002D2D">
                              <w:rPr>
                                <w:rFonts w:ascii="Calibri" w:hAnsi="Calibri"/>
                                <w:sz w:val="20"/>
                              </w:rPr>
                              <w:t>To understand the mechanisms that lead to variability in important physical characteristics such as air temperature, weather, climate, landforms, soils, plants and other elements of the environment</w:t>
                            </w:r>
                          </w:p>
                          <w:p w:rsidR="002E2FA4" w:rsidRPr="00002D2D" w:rsidRDefault="002E2FA4" w:rsidP="005664D6">
                            <w:pPr>
                              <w:jc w:val="both"/>
                              <w:rPr>
                                <w:rFonts w:ascii="Calibri" w:hAnsi="Calibri"/>
                                <w:sz w:val="20"/>
                              </w:rPr>
                            </w:pPr>
                          </w:p>
                          <w:p w:rsidR="002E2FA4" w:rsidRPr="00002D2D" w:rsidRDefault="002E2FA4" w:rsidP="005664D6">
                            <w:pPr>
                              <w:numPr>
                                <w:ilvl w:val="0"/>
                                <w:numId w:val="1"/>
                              </w:numPr>
                              <w:jc w:val="both"/>
                              <w:rPr>
                                <w:rFonts w:ascii="Calibri" w:hAnsi="Calibri"/>
                                <w:sz w:val="20"/>
                              </w:rPr>
                            </w:pPr>
                            <w:r w:rsidRPr="00002D2D">
                              <w:rPr>
                                <w:rFonts w:ascii="Calibri" w:hAnsi="Calibri"/>
                                <w:sz w:val="20"/>
                              </w:rPr>
                              <w:t>To develop a basic understanding of the geographic perspective as applied to earth system science.</w:t>
                            </w:r>
                          </w:p>
                          <w:p w:rsidR="002E2FA4" w:rsidRPr="00002D2D" w:rsidRDefault="002E2FA4" w:rsidP="005664D6">
                            <w:pPr>
                              <w:jc w:val="both"/>
                              <w:rPr>
                                <w:rFonts w:ascii="Calibri" w:hAnsi="Calibri"/>
                                <w:sz w:val="20"/>
                              </w:rPr>
                            </w:pPr>
                          </w:p>
                          <w:p w:rsidR="002E2FA4" w:rsidRPr="00002D2D" w:rsidRDefault="002E2FA4" w:rsidP="005664D6">
                            <w:pPr>
                              <w:numPr>
                                <w:ilvl w:val="0"/>
                                <w:numId w:val="1"/>
                              </w:numPr>
                              <w:jc w:val="both"/>
                              <w:rPr>
                                <w:rFonts w:ascii="Calibri" w:hAnsi="Calibri"/>
                                <w:sz w:val="20"/>
                              </w:rPr>
                            </w:pPr>
                            <w:r w:rsidRPr="00002D2D">
                              <w:rPr>
                                <w:rFonts w:ascii="Calibri" w:hAnsi="Calibri"/>
                                <w:sz w:val="20"/>
                              </w:rPr>
                              <w:t>To develop the foundational learning of environmental science and the scientific method that enables critical thinking about the many pressing environmental problems facing society in the coming decades.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6pt;margin-top:-12.9pt;width:468pt;height:186.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" filled="f" strokeweight="2.25pt">
                <v:textbox inset=",7.2pt,,7.2pt">
                  <w:txbxContent>
                    <w:p w:rsidR="002E2FA4" w:rsidRPr="00002D2D" w:rsidRDefault="002E2FA4" w:rsidP="005664D6">
                      <w:pPr>
                        <w:jc w:val="both"/>
                        <w:rPr>
                          <w:rFonts w:ascii="Calibri" w:hAnsi="Calibri"/>
                          <w:b/>
                          <w:sz w:val="22"/>
                        </w:rPr>
                      </w:pPr>
                      <w:r w:rsidRPr="00002D2D">
                        <w:rPr>
                          <w:rFonts w:ascii="Calibri" w:hAnsi="Calibri"/>
                          <w:b/>
                          <w:sz w:val="22"/>
                        </w:rPr>
                        <w:t>Learning Outcomes</w:t>
                      </w:r>
                    </w:p>
                    <w:p w:rsidR="002E2FA4" w:rsidRPr="00002D2D" w:rsidRDefault="002E2FA4" w:rsidP="005664D6">
                      <w:pPr>
                        <w:ind w:left="720"/>
                        <w:jc w:val="both"/>
                        <w:rPr>
                          <w:rFonts w:ascii="Calibri" w:hAnsi="Calibri"/>
                          <w:sz w:val="20"/>
                        </w:rPr>
                      </w:pPr>
                    </w:p>
                    <w:p w:rsidR="002E2FA4" w:rsidRPr="00002D2D" w:rsidRDefault="002E2FA4" w:rsidP="005664D6">
                      <w:pPr>
                        <w:numPr>
                          <w:ilvl w:val="0"/>
                          <w:numId w:val="1"/>
                        </w:numPr>
                        <w:jc w:val="both"/>
                        <w:rPr>
                          <w:rFonts w:ascii="Calibri" w:hAnsi="Calibri"/>
                          <w:sz w:val="20"/>
                        </w:rPr>
                      </w:pPr>
                      <w:r w:rsidRPr="00002D2D">
                        <w:rPr>
                          <w:rFonts w:ascii="Calibri" w:hAnsi="Calibri"/>
                          <w:sz w:val="20"/>
                        </w:rPr>
                        <w:t xml:space="preserve">To understand the fundamental laws and principles underlying </w:t>
                      </w:r>
                      <w:r>
                        <w:rPr>
                          <w:rFonts w:ascii="Calibri" w:hAnsi="Calibri"/>
                          <w:sz w:val="20"/>
                        </w:rPr>
                        <w:t xml:space="preserve">the </w:t>
                      </w:r>
                      <w:r w:rsidRPr="00002D2D">
                        <w:rPr>
                          <w:rFonts w:ascii="Calibri" w:hAnsi="Calibri"/>
                          <w:sz w:val="20"/>
                        </w:rPr>
                        <w:t xml:space="preserve">physical </w:t>
                      </w:r>
                      <w:r>
                        <w:rPr>
                          <w:rFonts w:ascii="Calibri" w:hAnsi="Calibri"/>
                          <w:sz w:val="20"/>
                        </w:rPr>
                        <w:t>environment,</w:t>
                      </w:r>
                      <w:r w:rsidRPr="00002D2D">
                        <w:rPr>
                          <w:rFonts w:ascii="Calibri" w:hAnsi="Calibri"/>
                          <w:sz w:val="20"/>
                        </w:rPr>
                        <w:t xml:space="preserve"> how these control processes that occur on the land surface, in the oceans and in the atmosphere, and how these systems interact. </w:t>
                      </w:r>
                    </w:p>
                    <w:p w:rsidR="002E2FA4" w:rsidRPr="00002D2D" w:rsidRDefault="002E2FA4" w:rsidP="005664D6">
                      <w:pPr>
                        <w:jc w:val="both"/>
                        <w:rPr>
                          <w:rFonts w:ascii="Calibri" w:hAnsi="Calibri"/>
                          <w:sz w:val="20"/>
                        </w:rPr>
                      </w:pPr>
                    </w:p>
                    <w:p w:rsidR="002E2FA4" w:rsidRPr="00002D2D" w:rsidRDefault="002E2FA4" w:rsidP="005664D6">
                      <w:pPr>
                        <w:numPr>
                          <w:ilvl w:val="0"/>
                          <w:numId w:val="1"/>
                        </w:numPr>
                        <w:jc w:val="both"/>
                        <w:rPr>
                          <w:rFonts w:ascii="Calibri" w:hAnsi="Calibri"/>
                          <w:sz w:val="20"/>
                        </w:rPr>
                      </w:pPr>
                      <w:r w:rsidRPr="00002D2D">
                        <w:rPr>
                          <w:rFonts w:ascii="Calibri" w:hAnsi="Calibri"/>
                          <w:sz w:val="20"/>
                        </w:rPr>
                        <w:t>To understand the mechanisms that lead to variability in important physical characteristics such as air temperature, weather, climate, landforms, soils, plants and other elements of the environment</w:t>
                      </w:r>
                    </w:p>
                    <w:p w:rsidR="002E2FA4" w:rsidRPr="00002D2D" w:rsidRDefault="002E2FA4" w:rsidP="005664D6">
                      <w:pPr>
                        <w:jc w:val="both"/>
                        <w:rPr>
                          <w:rFonts w:ascii="Calibri" w:hAnsi="Calibri"/>
                          <w:sz w:val="20"/>
                        </w:rPr>
                      </w:pPr>
                    </w:p>
                    <w:p w:rsidR="002E2FA4" w:rsidRPr="00002D2D" w:rsidRDefault="002E2FA4" w:rsidP="005664D6">
                      <w:pPr>
                        <w:numPr>
                          <w:ilvl w:val="0"/>
                          <w:numId w:val="1"/>
                        </w:numPr>
                        <w:jc w:val="both"/>
                        <w:rPr>
                          <w:rFonts w:ascii="Calibri" w:hAnsi="Calibri"/>
                          <w:sz w:val="20"/>
                        </w:rPr>
                      </w:pPr>
                      <w:r w:rsidRPr="00002D2D">
                        <w:rPr>
                          <w:rFonts w:ascii="Calibri" w:hAnsi="Calibri"/>
                          <w:sz w:val="20"/>
                        </w:rPr>
                        <w:t>To develop a basic understanding of the geographic perspective as applied to earth system science.</w:t>
                      </w:r>
                    </w:p>
                    <w:p w:rsidR="002E2FA4" w:rsidRPr="00002D2D" w:rsidRDefault="002E2FA4" w:rsidP="005664D6">
                      <w:pPr>
                        <w:jc w:val="both"/>
                        <w:rPr>
                          <w:rFonts w:ascii="Calibri" w:hAnsi="Calibri"/>
                          <w:sz w:val="20"/>
                        </w:rPr>
                      </w:pPr>
                    </w:p>
                    <w:p w:rsidR="002E2FA4" w:rsidRPr="00002D2D" w:rsidRDefault="002E2FA4" w:rsidP="005664D6">
                      <w:pPr>
                        <w:numPr>
                          <w:ilvl w:val="0"/>
                          <w:numId w:val="1"/>
                        </w:numPr>
                        <w:jc w:val="both"/>
                        <w:rPr>
                          <w:rFonts w:ascii="Calibri" w:hAnsi="Calibri"/>
                          <w:sz w:val="20"/>
                        </w:rPr>
                      </w:pPr>
                      <w:r w:rsidRPr="00002D2D">
                        <w:rPr>
                          <w:rFonts w:ascii="Calibri" w:hAnsi="Calibri"/>
                          <w:sz w:val="20"/>
                        </w:rPr>
                        <w:t>To develop the foundational learning of environmental science and the scientific method that enables critical thinking about the many pressing environmental problems facing society in the coming decades.</w:t>
                      </w:r>
                    </w:p>
                  </w:txbxContent>
                </v:textbox>
                <w10:wrap type="tight"/>
              </v:shape>
            </w:pict>
          </mc:Fallback>
        </mc:AlternateContent>
      </w:r>
    </w:p>
    <w:p w:rsidR="005664D6" w:rsidRPr="00C17FF6" w:rsidRDefault="005664D6" w:rsidP="005664D6">
      <w:pPr>
        <w:pStyle w:val="Heading2"/>
        <w:jc w:val="both"/>
        <w:rPr>
          <w:rFonts w:asciiTheme="minorHAnsi" w:hAnsiTheme="minorHAnsi" w:cs="Arial"/>
        </w:rPr>
      </w:pPr>
      <w:r w:rsidRPr="00C17FF6">
        <w:rPr>
          <w:rFonts w:asciiTheme="minorHAnsi" w:hAnsiTheme="minorHAnsi" w:cs="Arial"/>
        </w:rPr>
        <w:lastRenderedPageBreak/>
        <w:t>Course Organization</w:t>
      </w:r>
    </w:p>
    <w:p w:rsidR="005664D6" w:rsidRPr="00C17FF6" w:rsidRDefault="005664D6">
      <w:pPr>
        <w:pStyle w:val="BodyText"/>
        <w:jc w:val="both"/>
        <w:rPr>
          <w:rFonts w:asciiTheme="minorHAnsi" w:hAnsiTheme="minorHAnsi"/>
        </w:rPr>
      </w:pPr>
      <w:r w:rsidRPr="00C17FF6">
        <w:rPr>
          <w:rFonts w:asciiTheme="minorHAnsi" w:hAnsiTheme="minorHAnsi"/>
        </w:rPr>
        <w:t>The course is organized around the four basics systems of the Earth: the energy-atmosphere system, the hydrosphere, the lithosphere and the biosphere. We will follow the general outline</w:t>
      </w:r>
      <w:r w:rsidR="00F2000C" w:rsidRPr="00C17FF6">
        <w:rPr>
          <w:rFonts w:asciiTheme="minorHAnsi" w:hAnsiTheme="minorHAnsi"/>
        </w:rPr>
        <w:t xml:space="preserve"> of book and cover each chapter </w:t>
      </w:r>
      <w:r w:rsidRPr="00C17FF6">
        <w:rPr>
          <w:rFonts w:asciiTheme="minorHAnsi" w:hAnsiTheme="minorHAnsi"/>
        </w:rPr>
        <w:t>in sequence.  Lectures will highlight key concepts in our text as well as a number of special topics.  We will also present some material that is not in the text.</w:t>
      </w:r>
    </w:p>
    <w:p w:rsidR="005664D6" w:rsidRPr="00C17FF6" w:rsidRDefault="005664D6">
      <w:pPr>
        <w:pStyle w:val="BodyText"/>
        <w:jc w:val="both"/>
        <w:rPr>
          <w:rFonts w:asciiTheme="minorHAnsi" w:hAnsiTheme="minorHAnsi"/>
        </w:rPr>
      </w:pPr>
    </w:p>
    <w:p w:rsidR="005664D6" w:rsidRPr="00C17FF6" w:rsidRDefault="00423365">
      <w:pPr>
        <w:pStyle w:val="BodyText"/>
        <w:jc w:val="both"/>
        <w:rPr>
          <w:rFonts w:asciiTheme="minorHAnsi" w:hAnsiTheme="minorHAnsi"/>
        </w:rPr>
      </w:pPr>
      <w:r w:rsidRPr="00C17FF6">
        <w:rPr>
          <w:rFonts w:asciiTheme="minorHAnsi" w:hAnsiTheme="minorHAnsi"/>
        </w:rPr>
        <w:t xml:space="preserve">Geography 201 is a </w:t>
      </w:r>
      <w:r w:rsidRPr="00C17FF6">
        <w:rPr>
          <w:rFonts w:asciiTheme="minorHAnsi" w:hAnsiTheme="minorHAnsi"/>
          <w:i/>
        </w:rPr>
        <w:t>Mastered</w:t>
      </w:r>
      <w:r w:rsidRPr="00C17FF6">
        <w:rPr>
          <w:rFonts w:asciiTheme="minorHAnsi" w:hAnsiTheme="minorHAnsi"/>
        </w:rPr>
        <w:t xml:space="preserve"> course using the content of Pearson’</w:t>
      </w:r>
      <w:r w:rsidR="00461260" w:rsidRPr="00C17FF6">
        <w:rPr>
          <w:rFonts w:asciiTheme="minorHAnsi" w:hAnsiTheme="minorHAnsi"/>
        </w:rPr>
        <w:t xml:space="preserve">s MyLab </w:t>
      </w:r>
      <w:r w:rsidRPr="00C17FF6">
        <w:rPr>
          <w:rFonts w:asciiTheme="minorHAnsi" w:hAnsiTheme="minorHAnsi"/>
        </w:rPr>
        <w:t xml:space="preserve">and </w:t>
      </w:r>
      <w:r w:rsidR="00461260" w:rsidRPr="00C17FF6">
        <w:rPr>
          <w:rFonts w:asciiTheme="minorHAnsi" w:hAnsiTheme="minorHAnsi"/>
        </w:rPr>
        <w:t>Modified</w:t>
      </w:r>
      <w:r w:rsidR="00B837D8" w:rsidRPr="00C17FF6">
        <w:rPr>
          <w:rFonts w:asciiTheme="minorHAnsi" w:hAnsiTheme="minorHAnsi"/>
        </w:rPr>
        <w:t xml:space="preserve"> </w:t>
      </w:r>
      <w:r w:rsidRPr="00C17FF6">
        <w:rPr>
          <w:rFonts w:asciiTheme="minorHAnsi" w:hAnsiTheme="minorHAnsi"/>
        </w:rPr>
        <w:t>Mastering (abbreviated as ML&amp;M) available via Canvas. We will experiment with</w:t>
      </w:r>
      <w:r w:rsidR="00E91CB2" w:rsidRPr="00C17FF6">
        <w:rPr>
          <w:rFonts w:asciiTheme="minorHAnsi" w:hAnsiTheme="minorHAnsi"/>
        </w:rPr>
        <w:t xml:space="preserve"> various aspects of ML&amp;M during the semester. The ML&amp;M site has various learning components, including self-tests, adaptive learning, videos and other media. In addition, graded online quizzes will be assigned in ML&amp;M. </w:t>
      </w:r>
    </w:p>
    <w:p w:rsidR="00E91CB2" w:rsidRPr="00C17FF6" w:rsidRDefault="00E91CB2">
      <w:pPr>
        <w:pStyle w:val="BodyText"/>
        <w:jc w:val="both"/>
        <w:rPr>
          <w:rFonts w:asciiTheme="minorHAnsi" w:hAnsiTheme="minorHAnsi"/>
        </w:rPr>
      </w:pPr>
    </w:p>
    <w:p w:rsidR="005664D6" w:rsidRPr="00C17FF6" w:rsidRDefault="005664D6">
      <w:pPr>
        <w:pStyle w:val="BodyText"/>
        <w:jc w:val="both"/>
        <w:rPr>
          <w:rFonts w:asciiTheme="minorHAnsi" w:hAnsiTheme="minorHAnsi"/>
        </w:rPr>
      </w:pPr>
      <w:r w:rsidRPr="00C17FF6">
        <w:rPr>
          <w:rFonts w:asciiTheme="minorHAnsi" w:hAnsiTheme="minorHAnsi"/>
        </w:rPr>
        <w:t>The course will be taught using graphics and notes in PowerPoint, as well as notes written by hand during lecture. The PowerPoint slide</w:t>
      </w:r>
      <w:r w:rsidR="00E91CB2" w:rsidRPr="00C17FF6">
        <w:rPr>
          <w:rFonts w:asciiTheme="minorHAnsi" w:hAnsiTheme="minorHAnsi"/>
        </w:rPr>
        <w:t>s will be made available on Canvas, but not the hand-written notes</w:t>
      </w:r>
      <w:r w:rsidRPr="00C17FF6">
        <w:rPr>
          <w:rFonts w:asciiTheme="minorHAnsi" w:hAnsiTheme="minorHAnsi"/>
        </w:rPr>
        <w:t xml:space="preserve">. </w:t>
      </w:r>
      <w:r w:rsidR="00F2000C" w:rsidRPr="00C17FF6">
        <w:rPr>
          <w:rFonts w:asciiTheme="minorHAnsi" w:hAnsiTheme="minorHAnsi"/>
        </w:rPr>
        <w:t xml:space="preserve"> These materials and all lecture notes taken during class are copyrighted by the University and may not be reproduced or disseminated without the written permission of </w:t>
      </w:r>
      <w:r w:rsidR="008E6B4B" w:rsidRPr="00C17FF6">
        <w:rPr>
          <w:rFonts w:asciiTheme="minorHAnsi" w:hAnsiTheme="minorHAnsi"/>
        </w:rPr>
        <w:t>the instructor. In addition, no</w:t>
      </w:r>
      <w:r w:rsidR="00F2000C" w:rsidRPr="00C17FF6">
        <w:rPr>
          <w:rFonts w:asciiTheme="minorHAnsi" w:hAnsiTheme="minorHAnsi"/>
        </w:rPr>
        <w:t xml:space="preserve"> audio taping of lectures is allowed without the written permission of the instructor.</w:t>
      </w:r>
    </w:p>
    <w:p w:rsidR="005664D6" w:rsidRPr="00C17FF6" w:rsidRDefault="005664D6">
      <w:pPr>
        <w:jc w:val="both"/>
        <w:rPr>
          <w:rFonts w:asciiTheme="minorHAnsi" w:hAnsiTheme="minorHAnsi" w:cs="Tahoma"/>
          <w:sz w:val="22"/>
        </w:rPr>
      </w:pPr>
    </w:p>
    <w:p w:rsidR="005664D6" w:rsidRPr="00C17FF6" w:rsidRDefault="005664D6" w:rsidP="005664D6">
      <w:pPr>
        <w:pStyle w:val="Heading2"/>
        <w:jc w:val="both"/>
        <w:rPr>
          <w:rFonts w:asciiTheme="minorHAnsi" w:hAnsiTheme="minorHAnsi" w:cs="Arial"/>
        </w:rPr>
      </w:pPr>
      <w:r w:rsidRPr="00C17FF6">
        <w:rPr>
          <w:rFonts w:asciiTheme="minorHAnsi" w:hAnsiTheme="minorHAnsi" w:cs="Arial"/>
        </w:rPr>
        <w:t>Course Requirements</w:t>
      </w:r>
    </w:p>
    <w:p w:rsidR="005664D6" w:rsidRPr="00C17FF6" w:rsidRDefault="005664D6">
      <w:pPr>
        <w:jc w:val="both"/>
        <w:rPr>
          <w:rFonts w:asciiTheme="minorHAnsi" w:hAnsiTheme="minorHAnsi"/>
          <w:sz w:val="22"/>
        </w:rPr>
      </w:pPr>
      <w:r w:rsidRPr="00C17FF6">
        <w:rPr>
          <w:rFonts w:asciiTheme="minorHAnsi" w:hAnsiTheme="minorHAnsi"/>
          <w:sz w:val="22"/>
        </w:rPr>
        <w:t xml:space="preserve">There is </w:t>
      </w:r>
      <w:r w:rsidR="008E6B4B" w:rsidRPr="00C17FF6">
        <w:rPr>
          <w:rFonts w:asciiTheme="minorHAnsi" w:hAnsiTheme="minorHAnsi"/>
          <w:sz w:val="22"/>
        </w:rPr>
        <w:t xml:space="preserve">no explicit attendance </w:t>
      </w:r>
      <w:r w:rsidRPr="00C17FF6">
        <w:rPr>
          <w:rFonts w:asciiTheme="minorHAnsi" w:hAnsiTheme="minorHAnsi"/>
          <w:sz w:val="22"/>
        </w:rPr>
        <w:t>requirement for our course</w:t>
      </w:r>
      <w:r w:rsidR="008E6B4B" w:rsidRPr="00C17FF6">
        <w:rPr>
          <w:rFonts w:asciiTheme="minorHAnsi" w:hAnsiTheme="minorHAnsi"/>
          <w:sz w:val="22"/>
        </w:rPr>
        <w:t xml:space="preserve">. However, </w:t>
      </w:r>
      <w:r w:rsidR="003036BD" w:rsidRPr="00C17FF6">
        <w:rPr>
          <w:rFonts w:asciiTheme="minorHAnsi" w:hAnsiTheme="minorHAnsi"/>
          <w:sz w:val="22"/>
        </w:rPr>
        <w:t>students should browse each</w:t>
      </w:r>
      <w:r w:rsidR="00BE02C3" w:rsidRPr="00C17FF6">
        <w:rPr>
          <w:rFonts w:asciiTheme="minorHAnsi" w:hAnsiTheme="minorHAnsi"/>
          <w:sz w:val="22"/>
        </w:rPr>
        <w:t xml:space="preserve"> </w:t>
      </w:r>
      <w:r w:rsidR="003036BD" w:rsidRPr="00C17FF6">
        <w:rPr>
          <w:rFonts w:asciiTheme="minorHAnsi" w:hAnsiTheme="minorHAnsi"/>
          <w:sz w:val="22"/>
        </w:rPr>
        <w:t>chapter.  There will be</w:t>
      </w:r>
      <w:r w:rsidRPr="00C17FF6">
        <w:rPr>
          <w:rFonts w:asciiTheme="minorHAnsi" w:hAnsiTheme="minorHAnsi"/>
          <w:sz w:val="22"/>
        </w:rPr>
        <w:t xml:space="preserve"> two midterms </w:t>
      </w:r>
      <w:r w:rsidR="00EC2751" w:rsidRPr="00C17FF6">
        <w:rPr>
          <w:rFonts w:asciiTheme="minorHAnsi" w:hAnsiTheme="minorHAnsi"/>
          <w:sz w:val="22"/>
        </w:rPr>
        <w:t>and a comprehensive final exam, but the final will be weighted towards the material not covered on the first two midterms.</w:t>
      </w:r>
    </w:p>
    <w:p w:rsidR="008E6B4B" w:rsidRPr="00C17FF6" w:rsidRDefault="008E6B4B">
      <w:pPr>
        <w:jc w:val="both"/>
        <w:rPr>
          <w:rFonts w:asciiTheme="minorHAnsi" w:hAnsiTheme="minorHAnsi"/>
          <w:sz w:val="22"/>
        </w:rPr>
      </w:pPr>
    </w:p>
    <w:p w:rsidR="008E6B4B" w:rsidRPr="00C17FF6" w:rsidRDefault="008E6B4B">
      <w:pPr>
        <w:jc w:val="both"/>
        <w:rPr>
          <w:rFonts w:asciiTheme="minorHAnsi" w:hAnsiTheme="minorHAnsi"/>
          <w:sz w:val="22"/>
        </w:rPr>
      </w:pPr>
    </w:p>
    <w:p w:rsidR="008E6B4B" w:rsidRPr="00C17FF6" w:rsidRDefault="008E6B4B">
      <w:pPr>
        <w:jc w:val="both"/>
        <w:rPr>
          <w:rFonts w:asciiTheme="minorHAnsi" w:hAnsiTheme="minorHAnsi"/>
          <w:b/>
          <w:sz w:val="22"/>
        </w:rPr>
      </w:pPr>
      <w:r w:rsidRPr="00C17FF6">
        <w:rPr>
          <w:rFonts w:asciiTheme="minorHAnsi" w:hAnsiTheme="minorHAnsi"/>
          <w:b/>
          <w:sz w:val="22"/>
        </w:rPr>
        <w:t>Course Grading</w:t>
      </w:r>
    </w:p>
    <w:p w:rsidR="008E6B4B" w:rsidRPr="00C17FF6" w:rsidRDefault="008E6B4B">
      <w:pPr>
        <w:jc w:val="both"/>
        <w:rPr>
          <w:rFonts w:asciiTheme="minorHAnsi" w:hAnsiTheme="minorHAnsi"/>
          <w:sz w:val="22"/>
        </w:rPr>
      </w:pPr>
      <w:r w:rsidRPr="00C17FF6">
        <w:rPr>
          <w:rFonts w:asciiTheme="minorHAnsi" w:hAnsiTheme="minorHAnsi"/>
          <w:sz w:val="22"/>
        </w:rPr>
        <w:t xml:space="preserve">Course grades will be determined as the sum of the weighted scores of </w:t>
      </w:r>
      <w:r w:rsidR="00F235C2" w:rsidRPr="00C17FF6">
        <w:rPr>
          <w:rFonts w:asciiTheme="minorHAnsi" w:hAnsiTheme="minorHAnsi"/>
          <w:sz w:val="22"/>
        </w:rPr>
        <w:t xml:space="preserve">any </w:t>
      </w:r>
      <w:r w:rsidRPr="00C17FF6">
        <w:rPr>
          <w:rFonts w:asciiTheme="minorHAnsi" w:hAnsiTheme="minorHAnsi"/>
          <w:sz w:val="22"/>
        </w:rPr>
        <w:t xml:space="preserve">in-class assessments, </w:t>
      </w:r>
      <w:r w:rsidR="00F235C2" w:rsidRPr="00C17FF6">
        <w:rPr>
          <w:rFonts w:asciiTheme="minorHAnsi" w:hAnsiTheme="minorHAnsi"/>
          <w:sz w:val="22"/>
        </w:rPr>
        <w:t>assigned work on ML&amp;M, the two midterms and final</w:t>
      </w:r>
      <w:r w:rsidRPr="00C17FF6">
        <w:rPr>
          <w:rFonts w:asciiTheme="minorHAnsi" w:hAnsiTheme="minorHAnsi"/>
          <w:sz w:val="22"/>
        </w:rPr>
        <w:t xml:space="preserve">. Exams </w:t>
      </w:r>
      <w:r w:rsidR="00F235C2" w:rsidRPr="00C17FF6">
        <w:rPr>
          <w:rFonts w:asciiTheme="minorHAnsi" w:hAnsiTheme="minorHAnsi"/>
          <w:sz w:val="22"/>
        </w:rPr>
        <w:t>generally c</w:t>
      </w:r>
      <w:r w:rsidRPr="00C17FF6">
        <w:rPr>
          <w:rFonts w:asciiTheme="minorHAnsi" w:hAnsiTheme="minorHAnsi"/>
          <w:sz w:val="22"/>
        </w:rPr>
        <w:t xml:space="preserve">onsist of short answer </w:t>
      </w:r>
      <w:r w:rsidR="0073599C" w:rsidRPr="00C17FF6">
        <w:rPr>
          <w:rFonts w:asciiTheme="minorHAnsi" w:hAnsiTheme="minorHAnsi"/>
          <w:sz w:val="22"/>
        </w:rPr>
        <w:t xml:space="preserve">diagram </w:t>
      </w:r>
      <w:r w:rsidR="00F235C2" w:rsidRPr="00C17FF6">
        <w:rPr>
          <w:rFonts w:asciiTheme="minorHAnsi" w:hAnsiTheme="minorHAnsi"/>
          <w:sz w:val="22"/>
        </w:rPr>
        <w:t xml:space="preserve">and </w:t>
      </w:r>
      <w:r w:rsidR="0073599C" w:rsidRPr="00C17FF6">
        <w:rPr>
          <w:rFonts w:asciiTheme="minorHAnsi" w:hAnsiTheme="minorHAnsi"/>
          <w:sz w:val="22"/>
        </w:rPr>
        <w:t>multiple choice</w:t>
      </w:r>
      <w:r w:rsidR="00F235C2" w:rsidRPr="00C17FF6">
        <w:rPr>
          <w:rFonts w:asciiTheme="minorHAnsi" w:hAnsiTheme="minorHAnsi"/>
          <w:sz w:val="22"/>
        </w:rPr>
        <w:t xml:space="preserve"> questions</w:t>
      </w:r>
      <w:r w:rsidR="0073599C" w:rsidRPr="00C17FF6">
        <w:rPr>
          <w:rFonts w:asciiTheme="minorHAnsi" w:hAnsiTheme="minorHAnsi"/>
          <w:sz w:val="22"/>
        </w:rPr>
        <w:t xml:space="preserve">. </w:t>
      </w:r>
      <w:r w:rsidR="00F235C2" w:rsidRPr="00C17FF6">
        <w:rPr>
          <w:rFonts w:asciiTheme="minorHAnsi" w:hAnsiTheme="minorHAnsi"/>
          <w:sz w:val="22"/>
        </w:rPr>
        <w:t xml:space="preserve">Grades are </w:t>
      </w:r>
      <w:r w:rsidR="00675784" w:rsidRPr="00C17FF6">
        <w:rPr>
          <w:rFonts w:asciiTheme="minorHAnsi" w:hAnsiTheme="minorHAnsi"/>
          <w:sz w:val="22"/>
        </w:rPr>
        <w:t>assigned as follows</w:t>
      </w:r>
      <w:r w:rsidR="0073599C" w:rsidRPr="00C17FF6">
        <w:rPr>
          <w:rFonts w:asciiTheme="minorHAnsi" w:hAnsiTheme="minorHAnsi"/>
          <w:sz w:val="22"/>
        </w:rPr>
        <w:t>:</w:t>
      </w:r>
    </w:p>
    <w:p w:rsidR="0073599C" w:rsidRPr="00C17FF6" w:rsidRDefault="0073599C">
      <w:pPr>
        <w:jc w:val="both"/>
        <w:rPr>
          <w:rFonts w:asciiTheme="minorHAnsi" w:hAnsiTheme="minorHAnsi"/>
          <w:sz w:val="22"/>
        </w:rPr>
      </w:pPr>
      <w:r w:rsidRPr="00C17FF6">
        <w:rPr>
          <w:rFonts w:asciiTheme="minorHAnsi" w:hAnsiTheme="minorHAnsi"/>
          <w:sz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980"/>
      </w:tblGrid>
      <w:tr w:rsidR="00D213E2" w:rsidRPr="00C17FF6" w:rsidTr="00D213E2">
        <w:tc>
          <w:tcPr>
            <w:tcW w:w="2448" w:type="dxa"/>
            <w:shd w:val="clear" w:color="auto" w:fill="auto"/>
          </w:tcPr>
          <w:p w:rsidR="0073599C" w:rsidRPr="00C17FF6" w:rsidRDefault="0073599C" w:rsidP="00195B19">
            <w:pPr>
              <w:jc w:val="both"/>
              <w:rPr>
                <w:rFonts w:asciiTheme="minorHAnsi" w:hAnsiTheme="minorHAnsi"/>
                <w:sz w:val="22"/>
              </w:rPr>
            </w:pPr>
            <w:bookmarkStart w:id="0" w:name="OLE_LINK2"/>
            <w:r w:rsidRPr="00C17FF6">
              <w:rPr>
                <w:rFonts w:asciiTheme="minorHAnsi" w:hAnsiTheme="minorHAnsi"/>
                <w:sz w:val="22"/>
              </w:rPr>
              <w:t xml:space="preserve">Final Percentage </w:t>
            </w:r>
          </w:p>
        </w:tc>
        <w:tc>
          <w:tcPr>
            <w:tcW w:w="1980" w:type="dxa"/>
            <w:shd w:val="clear" w:color="auto" w:fill="auto"/>
          </w:tcPr>
          <w:p w:rsidR="0073599C" w:rsidRPr="00C17FF6" w:rsidRDefault="0073599C" w:rsidP="00195B19">
            <w:pPr>
              <w:jc w:val="both"/>
              <w:rPr>
                <w:rFonts w:asciiTheme="minorHAnsi" w:hAnsiTheme="minorHAnsi"/>
                <w:sz w:val="22"/>
              </w:rPr>
            </w:pPr>
            <w:r w:rsidRPr="00C17FF6">
              <w:rPr>
                <w:rFonts w:asciiTheme="minorHAnsi" w:hAnsiTheme="minorHAnsi"/>
                <w:sz w:val="22"/>
              </w:rPr>
              <w:t>Grade</w:t>
            </w:r>
          </w:p>
        </w:tc>
      </w:tr>
      <w:tr w:rsidR="00D213E2" w:rsidRPr="00C17FF6" w:rsidTr="00D213E2">
        <w:tc>
          <w:tcPr>
            <w:tcW w:w="2448" w:type="dxa"/>
            <w:shd w:val="clear" w:color="auto" w:fill="auto"/>
          </w:tcPr>
          <w:p w:rsidR="0073599C" w:rsidRPr="00C17FF6" w:rsidRDefault="00675784" w:rsidP="00195B19">
            <w:pPr>
              <w:jc w:val="both"/>
              <w:rPr>
                <w:rFonts w:asciiTheme="minorHAnsi" w:hAnsiTheme="minorHAnsi"/>
                <w:sz w:val="22"/>
              </w:rPr>
            </w:pPr>
            <w:r w:rsidRPr="00C17FF6">
              <w:rPr>
                <w:rFonts w:asciiTheme="minorHAnsi" w:hAnsiTheme="minorHAnsi"/>
                <w:sz w:val="22"/>
              </w:rPr>
              <w:t>96-100</w:t>
            </w:r>
          </w:p>
        </w:tc>
        <w:tc>
          <w:tcPr>
            <w:tcW w:w="1980" w:type="dxa"/>
            <w:shd w:val="clear" w:color="auto" w:fill="auto"/>
          </w:tcPr>
          <w:p w:rsidR="0073599C" w:rsidRPr="00C17FF6" w:rsidRDefault="0073599C" w:rsidP="00675784">
            <w:pPr>
              <w:jc w:val="both"/>
              <w:rPr>
                <w:rFonts w:asciiTheme="minorHAnsi" w:hAnsiTheme="minorHAnsi"/>
                <w:sz w:val="22"/>
              </w:rPr>
            </w:pPr>
            <w:r w:rsidRPr="00C17FF6">
              <w:rPr>
                <w:rFonts w:asciiTheme="minorHAnsi" w:hAnsiTheme="minorHAnsi"/>
                <w:sz w:val="22"/>
              </w:rPr>
              <w:t>A+</w:t>
            </w:r>
          </w:p>
        </w:tc>
      </w:tr>
      <w:tr w:rsidR="00D213E2" w:rsidRPr="00C17FF6" w:rsidTr="00D213E2">
        <w:tc>
          <w:tcPr>
            <w:tcW w:w="2448" w:type="dxa"/>
            <w:shd w:val="clear" w:color="auto" w:fill="auto"/>
          </w:tcPr>
          <w:p w:rsidR="0073599C" w:rsidRPr="00C17FF6" w:rsidRDefault="00675784" w:rsidP="00195B19">
            <w:pPr>
              <w:jc w:val="both"/>
              <w:rPr>
                <w:rFonts w:asciiTheme="minorHAnsi" w:hAnsiTheme="minorHAnsi"/>
                <w:sz w:val="22"/>
              </w:rPr>
            </w:pPr>
            <w:r w:rsidRPr="00C17FF6">
              <w:rPr>
                <w:rFonts w:asciiTheme="minorHAnsi" w:hAnsiTheme="minorHAnsi"/>
                <w:sz w:val="22"/>
              </w:rPr>
              <w:t>92-95</w:t>
            </w:r>
          </w:p>
        </w:tc>
        <w:tc>
          <w:tcPr>
            <w:tcW w:w="1980" w:type="dxa"/>
            <w:shd w:val="clear" w:color="auto" w:fill="auto"/>
          </w:tcPr>
          <w:p w:rsidR="0073599C" w:rsidRPr="00C17FF6" w:rsidRDefault="00675784" w:rsidP="00195B19">
            <w:pPr>
              <w:jc w:val="both"/>
              <w:rPr>
                <w:rFonts w:asciiTheme="minorHAnsi" w:hAnsiTheme="minorHAnsi"/>
                <w:sz w:val="22"/>
              </w:rPr>
            </w:pPr>
            <w:r w:rsidRPr="00C17FF6">
              <w:rPr>
                <w:rFonts w:asciiTheme="minorHAnsi" w:hAnsiTheme="minorHAnsi"/>
                <w:sz w:val="22"/>
              </w:rPr>
              <w:t>A</w:t>
            </w:r>
          </w:p>
        </w:tc>
      </w:tr>
      <w:tr w:rsidR="00D213E2" w:rsidRPr="00C17FF6" w:rsidTr="00D213E2">
        <w:tc>
          <w:tcPr>
            <w:tcW w:w="2448" w:type="dxa"/>
            <w:shd w:val="clear" w:color="auto" w:fill="auto"/>
          </w:tcPr>
          <w:p w:rsidR="0073599C" w:rsidRPr="00C17FF6" w:rsidRDefault="00675784" w:rsidP="00195B19">
            <w:pPr>
              <w:jc w:val="both"/>
              <w:rPr>
                <w:rFonts w:asciiTheme="minorHAnsi" w:hAnsiTheme="minorHAnsi"/>
                <w:sz w:val="22"/>
              </w:rPr>
            </w:pPr>
            <w:r w:rsidRPr="00C17FF6">
              <w:rPr>
                <w:rFonts w:asciiTheme="minorHAnsi" w:hAnsiTheme="minorHAnsi"/>
                <w:sz w:val="22"/>
              </w:rPr>
              <w:t>90-91</w:t>
            </w:r>
          </w:p>
        </w:tc>
        <w:tc>
          <w:tcPr>
            <w:tcW w:w="1980" w:type="dxa"/>
            <w:shd w:val="clear" w:color="auto" w:fill="auto"/>
          </w:tcPr>
          <w:p w:rsidR="0073599C" w:rsidRPr="00C17FF6" w:rsidRDefault="00675784" w:rsidP="00195B19">
            <w:pPr>
              <w:jc w:val="both"/>
              <w:rPr>
                <w:rFonts w:asciiTheme="minorHAnsi" w:hAnsiTheme="minorHAnsi"/>
                <w:sz w:val="22"/>
              </w:rPr>
            </w:pPr>
            <w:r w:rsidRPr="00C17FF6">
              <w:rPr>
                <w:rFonts w:asciiTheme="minorHAnsi" w:hAnsiTheme="minorHAnsi"/>
                <w:sz w:val="22"/>
              </w:rPr>
              <w:t>A-</w:t>
            </w:r>
          </w:p>
        </w:tc>
      </w:tr>
      <w:tr w:rsidR="00D213E2" w:rsidRPr="00C17FF6" w:rsidTr="00D213E2">
        <w:tc>
          <w:tcPr>
            <w:tcW w:w="2448" w:type="dxa"/>
            <w:shd w:val="clear" w:color="auto" w:fill="auto"/>
          </w:tcPr>
          <w:p w:rsidR="0073599C" w:rsidRPr="00C17FF6" w:rsidRDefault="00675784" w:rsidP="00195B19">
            <w:pPr>
              <w:jc w:val="both"/>
              <w:rPr>
                <w:rFonts w:asciiTheme="minorHAnsi" w:hAnsiTheme="minorHAnsi"/>
                <w:sz w:val="22"/>
              </w:rPr>
            </w:pPr>
            <w:r w:rsidRPr="00C17FF6">
              <w:rPr>
                <w:rFonts w:asciiTheme="minorHAnsi" w:hAnsiTheme="minorHAnsi"/>
                <w:sz w:val="22"/>
              </w:rPr>
              <w:t>88-89</w:t>
            </w:r>
          </w:p>
        </w:tc>
        <w:tc>
          <w:tcPr>
            <w:tcW w:w="1980" w:type="dxa"/>
            <w:shd w:val="clear" w:color="auto" w:fill="auto"/>
          </w:tcPr>
          <w:p w:rsidR="0073599C" w:rsidRPr="00C17FF6" w:rsidRDefault="00675784" w:rsidP="00195B19">
            <w:pPr>
              <w:jc w:val="both"/>
              <w:rPr>
                <w:rFonts w:asciiTheme="minorHAnsi" w:hAnsiTheme="minorHAnsi"/>
                <w:sz w:val="22"/>
              </w:rPr>
            </w:pPr>
            <w:r w:rsidRPr="00C17FF6">
              <w:rPr>
                <w:rFonts w:asciiTheme="minorHAnsi" w:hAnsiTheme="minorHAnsi"/>
                <w:sz w:val="22"/>
              </w:rPr>
              <w:t>B+</w:t>
            </w:r>
          </w:p>
        </w:tc>
      </w:tr>
      <w:tr w:rsidR="00D213E2" w:rsidRPr="00C17FF6" w:rsidTr="00D213E2">
        <w:tc>
          <w:tcPr>
            <w:tcW w:w="2448" w:type="dxa"/>
            <w:shd w:val="clear" w:color="auto" w:fill="auto"/>
          </w:tcPr>
          <w:p w:rsidR="0073599C" w:rsidRPr="00C17FF6" w:rsidRDefault="00675784" w:rsidP="00195B19">
            <w:pPr>
              <w:jc w:val="both"/>
              <w:rPr>
                <w:rFonts w:asciiTheme="minorHAnsi" w:hAnsiTheme="minorHAnsi"/>
                <w:sz w:val="22"/>
              </w:rPr>
            </w:pPr>
            <w:r w:rsidRPr="00C17FF6">
              <w:rPr>
                <w:rFonts w:asciiTheme="minorHAnsi" w:hAnsiTheme="minorHAnsi"/>
                <w:sz w:val="22"/>
              </w:rPr>
              <w:t>82-87</w:t>
            </w:r>
          </w:p>
        </w:tc>
        <w:tc>
          <w:tcPr>
            <w:tcW w:w="1980" w:type="dxa"/>
            <w:shd w:val="clear" w:color="auto" w:fill="auto"/>
          </w:tcPr>
          <w:p w:rsidR="0073599C" w:rsidRPr="00C17FF6" w:rsidRDefault="00675784" w:rsidP="00195B19">
            <w:pPr>
              <w:jc w:val="both"/>
              <w:rPr>
                <w:rFonts w:asciiTheme="minorHAnsi" w:hAnsiTheme="minorHAnsi"/>
                <w:sz w:val="22"/>
              </w:rPr>
            </w:pPr>
            <w:r w:rsidRPr="00C17FF6">
              <w:rPr>
                <w:rFonts w:asciiTheme="minorHAnsi" w:hAnsiTheme="minorHAnsi"/>
                <w:sz w:val="22"/>
              </w:rPr>
              <w:t>B</w:t>
            </w:r>
          </w:p>
        </w:tc>
      </w:tr>
      <w:tr w:rsidR="00675784" w:rsidRPr="00C17FF6" w:rsidTr="00D213E2">
        <w:tc>
          <w:tcPr>
            <w:tcW w:w="2448" w:type="dxa"/>
            <w:shd w:val="clear" w:color="auto" w:fill="auto"/>
          </w:tcPr>
          <w:p w:rsidR="00675784" w:rsidRPr="00C17FF6" w:rsidRDefault="00675784" w:rsidP="00195B19">
            <w:pPr>
              <w:jc w:val="both"/>
              <w:rPr>
                <w:rFonts w:asciiTheme="minorHAnsi" w:hAnsiTheme="minorHAnsi"/>
                <w:sz w:val="22"/>
              </w:rPr>
            </w:pPr>
            <w:r w:rsidRPr="00C17FF6">
              <w:rPr>
                <w:rFonts w:asciiTheme="minorHAnsi" w:hAnsiTheme="minorHAnsi"/>
                <w:sz w:val="22"/>
              </w:rPr>
              <w:t>80-81</w:t>
            </w:r>
          </w:p>
        </w:tc>
        <w:tc>
          <w:tcPr>
            <w:tcW w:w="1980" w:type="dxa"/>
            <w:shd w:val="clear" w:color="auto" w:fill="auto"/>
          </w:tcPr>
          <w:p w:rsidR="00675784" w:rsidRPr="00C17FF6" w:rsidRDefault="00675784" w:rsidP="00195B19">
            <w:pPr>
              <w:jc w:val="both"/>
              <w:rPr>
                <w:rFonts w:asciiTheme="minorHAnsi" w:hAnsiTheme="minorHAnsi"/>
                <w:sz w:val="22"/>
              </w:rPr>
            </w:pPr>
            <w:r w:rsidRPr="00C17FF6">
              <w:rPr>
                <w:rFonts w:asciiTheme="minorHAnsi" w:hAnsiTheme="minorHAnsi"/>
                <w:sz w:val="22"/>
              </w:rPr>
              <w:t>B-</w:t>
            </w:r>
          </w:p>
        </w:tc>
      </w:tr>
      <w:tr w:rsidR="00675784" w:rsidRPr="00C17FF6" w:rsidTr="00D213E2">
        <w:tc>
          <w:tcPr>
            <w:tcW w:w="2448" w:type="dxa"/>
            <w:shd w:val="clear" w:color="auto" w:fill="auto"/>
          </w:tcPr>
          <w:p w:rsidR="00675784" w:rsidRPr="00C17FF6" w:rsidRDefault="00675784" w:rsidP="00195B19">
            <w:pPr>
              <w:jc w:val="both"/>
              <w:rPr>
                <w:rFonts w:asciiTheme="minorHAnsi" w:hAnsiTheme="minorHAnsi"/>
                <w:sz w:val="22"/>
              </w:rPr>
            </w:pPr>
            <w:r w:rsidRPr="00C17FF6">
              <w:rPr>
                <w:rFonts w:asciiTheme="minorHAnsi" w:hAnsiTheme="minorHAnsi"/>
                <w:sz w:val="22"/>
              </w:rPr>
              <w:t>78-79</w:t>
            </w:r>
          </w:p>
        </w:tc>
        <w:tc>
          <w:tcPr>
            <w:tcW w:w="1980" w:type="dxa"/>
            <w:shd w:val="clear" w:color="auto" w:fill="auto"/>
          </w:tcPr>
          <w:p w:rsidR="00675784" w:rsidRPr="00C17FF6" w:rsidRDefault="00675784" w:rsidP="00195B19">
            <w:pPr>
              <w:jc w:val="both"/>
              <w:rPr>
                <w:rFonts w:asciiTheme="minorHAnsi" w:hAnsiTheme="minorHAnsi"/>
                <w:sz w:val="22"/>
              </w:rPr>
            </w:pPr>
            <w:r w:rsidRPr="00C17FF6">
              <w:rPr>
                <w:rFonts w:asciiTheme="minorHAnsi" w:hAnsiTheme="minorHAnsi"/>
                <w:sz w:val="22"/>
              </w:rPr>
              <w:t>C+</w:t>
            </w:r>
          </w:p>
        </w:tc>
      </w:tr>
      <w:tr w:rsidR="00675784" w:rsidRPr="00C17FF6" w:rsidTr="00D213E2">
        <w:tc>
          <w:tcPr>
            <w:tcW w:w="2448" w:type="dxa"/>
            <w:shd w:val="clear" w:color="auto" w:fill="auto"/>
          </w:tcPr>
          <w:p w:rsidR="00675784" w:rsidRPr="00C17FF6" w:rsidRDefault="00675784" w:rsidP="00195B19">
            <w:pPr>
              <w:jc w:val="both"/>
              <w:rPr>
                <w:rFonts w:asciiTheme="minorHAnsi" w:hAnsiTheme="minorHAnsi"/>
                <w:sz w:val="22"/>
              </w:rPr>
            </w:pPr>
            <w:r w:rsidRPr="00C17FF6">
              <w:rPr>
                <w:rFonts w:asciiTheme="minorHAnsi" w:hAnsiTheme="minorHAnsi"/>
                <w:sz w:val="22"/>
              </w:rPr>
              <w:t>72-77</w:t>
            </w:r>
          </w:p>
        </w:tc>
        <w:tc>
          <w:tcPr>
            <w:tcW w:w="1980" w:type="dxa"/>
            <w:shd w:val="clear" w:color="auto" w:fill="auto"/>
          </w:tcPr>
          <w:p w:rsidR="00675784" w:rsidRPr="00C17FF6" w:rsidRDefault="00675784" w:rsidP="00195B19">
            <w:pPr>
              <w:jc w:val="both"/>
              <w:rPr>
                <w:rFonts w:asciiTheme="minorHAnsi" w:hAnsiTheme="minorHAnsi"/>
                <w:sz w:val="22"/>
              </w:rPr>
            </w:pPr>
            <w:r w:rsidRPr="00C17FF6">
              <w:rPr>
                <w:rFonts w:asciiTheme="minorHAnsi" w:hAnsiTheme="minorHAnsi"/>
                <w:sz w:val="22"/>
              </w:rPr>
              <w:t>C</w:t>
            </w:r>
          </w:p>
        </w:tc>
      </w:tr>
      <w:tr w:rsidR="00675784" w:rsidRPr="00C17FF6" w:rsidTr="00D213E2">
        <w:tc>
          <w:tcPr>
            <w:tcW w:w="2448" w:type="dxa"/>
            <w:shd w:val="clear" w:color="auto" w:fill="auto"/>
          </w:tcPr>
          <w:p w:rsidR="00675784" w:rsidRPr="00C17FF6" w:rsidRDefault="00675784" w:rsidP="00195B19">
            <w:pPr>
              <w:jc w:val="both"/>
              <w:rPr>
                <w:rFonts w:asciiTheme="minorHAnsi" w:hAnsiTheme="minorHAnsi"/>
                <w:sz w:val="22"/>
              </w:rPr>
            </w:pPr>
            <w:r w:rsidRPr="00C17FF6">
              <w:rPr>
                <w:rFonts w:asciiTheme="minorHAnsi" w:hAnsiTheme="minorHAnsi"/>
                <w:sz w:val="22"/>
              </w:rPr>
              <w:t>70-71</w:t>
            </w:r>
          </w:p>
        </w:tc>
        <w:tc>
          <w:tcPr>
            <w:tcW w:w="1980" w:type="dxa"/>
            <w:shd w:val="clear" w:color="auto" w:fill="auto"/>
          </w:tcPr>
          <w:p w:rsidR="00675784" w:rsidRPr="00C17FF6" w:rsidRDefault="00675784" w:rsidP="00195B19">
            <w:pPr>
              <w:jc w:val="both"/>
              <w:rPr>
                <w:rFonts w:asciiTheme="minorHAnsi" w:hAnsiTheme="minorHAnsi"/>
                <w:sz w:val="22"/>
              </w:rPr>
            </w:pPr>
            <w:r w:rsidRPr="00C17FF6">
              <w:rPr>
                <w:rFonts w:asciiTheme="minorHAnsi" w:hAnsiTheme="minorHAnsi"/>
                <w:sz w:val="22"/>
              </w:rPr>
              <w:t>C-</w:t>
            </w:r>
          </w:p>
        </w:tc>
      </w:tr>
      <w:tr w:rsidR="00675784" w:rsidRPr="00C17FF6" w:rsidTr="00D213E2">
        <w:tc>
          <w:tcPr>
            <w:tcW w:w="2448" w:type="dxa"/>
            <w:shd w:val="clear" w:color="auto" w:fill="auto"/>
          </w:tcPr>
          <w:p w:rsidR="00675784" w:rsidRPr="00C17FF6" w:rsidRDefault="00675784" w:rsidP="00195B19">
            <w:pPr>
              <w:jc w:val="both"/>
              <w:rPr>
                <w:rFonts w:asciiTheme="minorHAnsi" w:hAnsiTheme="minorHAnsi"/>
                <w:sz w:val="22"/>
              </w:rPr>
            </w:pPr>
            <w:r w:rsidRPr="00C17FF6">
              <w:rPr>
                <w:rFonts w:asciiTheme="minorHAnsi" w:hAnsiTheme="minorHAnsi"/>
                <w:sz w:val="22"/>
              </w:rPr>
              <w:t>60-69</w:t>
            </w:r>
          </w:p>
        </w:tc>
        <w:tc>
          <w:tcPr>
            <w:tcW w:w="1980" w:type="dxa"/>
            <w:shd w:val="clear" w:color="auto" w:fill="auto"/>
          </w:tcPr>
          <w:p w:rsidR="00675784" w:rsidRPr="00C17FF6" w:rsidRDefault="00675784" w:rsidP="00195B19">
            <w:pPr>
              <w:jc w:val="both"/>
              <w:rPr>
                <w:rFonts w:asciiTheme="minorHAnsi" w:hAnsiTheme="minorHAnsi"/>
                <w:sz w:val="22"/>
              </w:rPr>
            </w:pPr>
            <w:r w:rsidRPr="00C17FF6">
              <w:rPr>
                <w:rFonts w:asciiTheme="minorHAnsi" w:hAnsiTheme="minorHAnsi"/>
                <w:sz w:val="22"/>
              </w:rPr>
              <w:t>D</w:t>
            </w:r>
          </w:p>
        </w:tc>
      </w:tr>
      <w:tr w:rsidR="00675784" w:rsidRPr="00C17FF6" w:rsidTr="00D213E2">
        <w:tc>
          <w:tcPr>
            <w:tcW w:w="2448" w:type="dxa"/>
            <w:shd w:val="clear" w:color="auto" w:fill="auto"/>
          </w:tcPr>
          <w:p w:rsidR="00675784" w:rsidRPr="00C17FF6" w:rsidRDefault="00675784" w:rsidP="00195B19">
            <w:pPr>
              <w:jc w:val="both"/>
              <w:rPr>
                <w:rFonts w:asciiTheme="minorHAnsi" w:hAnsiTheme="minorHAnsi"/>
                <w:sz w:val="22"/>
              </w:rPr>
            </w:pPr>
            <w:r w:rsidRPr="00C17FF6">
              <w:rPr>
                <w:rFonts w:asciiTheme="minorHAnsi" w:hAnsiTheme="minorHAnsi"/>
                <w:sz w:val="22"/>
              </w:rPr>
              <w:t>Less than 60</w:t>
            </w:r>
          </w:p>
        </w:tc>
        <w:tc>
          <w:tcPr>
            <w:tcW w:w="1980" w:type="dxa"/>
            <w:shd w:val="clear" w:color="auto" w:fill="auto"/>
          </w:tcPr>
          <w:p w:rsidR="00675784" w:rsidRPr="00C17FF6" w:rsidRDefault="00675784" w:rsidP="00195B19">
            <w:pPr>
              <w:jc w:val="both"/>
              <w:rPr>
                <w:rFonts w:asciiTheme="minorHAnsi" w:hAnsiTheme="minorHAnsi"/>
                <w:sz w:val="22"/>
              </w:rPr>
            </w:pPr>
            <w:r w:rsidRPr="00C17FF6">
              <w:rPr>
                <w:rFonts w:asciiTheme="minorHAnsi" w:hAnsiTheme="minorHAnsi"/>
                <w:sz w:val="22"/>
              </w:rPr>
              <w:t>Fail</w:t>
            </w:r>
          </w:p>
        </w:tc>
      </w:tr>
      <w:bookmarkEnd w:id="0"/>
    </w:tbl>
    <w:p w:rsidR="0073599C" w:rsidRPr="00C17FF6" w:rsidRDefault="0073599C">
      <w:pPr>
        <w:jc w:val="both"/>
        <w:rPr>
          <w:rFonts w:asciiTheme="minorHAnsi" w:hAnsiTheme="minorHAnsi"/>
          <w:sz w:val="22"/>
        </w:rPr>
      </w:pPr>
    </w:p>
    <w:p w:rsidR="00675784" w:rsidRPr="00C17FF6" w:rsidRDefault="00675784">
      <w:pPr>
        <w:jc w:val="both"/>
        <w:rPr>
          <w:rFonts w:asciiTheme="minorHAnsi" w:hAnsiTheme="minorHAnsi"/>
          <w:sz w:val="22"/>
        </w:rPr>
      </w:pPr>
    </w:p>
    <w:p w:rsidR="005664D6" w:rsidRPr="00C17FF6" w:rsidRDefault="005664D6">
      <w:pPr>
        <w:jc w:val="both"/>
        <w:rPr>
          <w:rFonts w:asciiTheme="minorHAnsi" w:hAnsiTheme="minorHAnsi"/>
          <w:sz w:val="22"/>
        </w:rPr>
      </w:pPr>
    </w:p>
    <w:p w:rsidR="003036BD" w:rsidRPr="00C17FF6" w:rsidRDefault="003036BD">
      <w:pPr>
        <w:jc w:val="both"/>
        <w:rPr>
          <w:rFonts w:asciiTheme="minorHAnsi" w:hAnsiTheme="minorHAnsi"/>
          <w:sz w:val="22"/>
        </w:rPr>
      </w:pPr>
    </w:p>
    <w:p w:rsidR="005664D6" w:rsidRPr="00C17FF6" w:rsidRDefault="005664D6">
      <w:pPr>
        <w:jc w:val="both"/>
        <w:rPr>
          <w:rFonts w:asciiTheme="minorHAnsi" w:hAnsiTheme="minorHAnsi"/>
          <w:sz w:val="22"/>
        </w:rPr>
      </w:pPr>
    </w:p>
    <w:p w:rsidR="005664D6" w:rsidRPr="00C17FF6" w:rsidRDefault="005664D6" w:rsidP="00053901">
      <w:pPr>
        <w:pStyle w:val="Caption"/>
        <w:keepNext/>
        <w:ind w:left="720" w:firstLine="720"/>
        <w:rPr>
          <w:rFonts w:asciiTheme="minorHAnsi" w:hAnsiTheme="minorHAnsi"/>
          <w:sz w:val="22"/>
          <w:szCs w:val="22"/>
        </w:rPr>
      </w:pPr>
      <w:r w:rsidRPr="00C17FF6">
        <w:rPr>
          <w:rFonts w:asciiTheme="minorHAnsi" w:hAnsiTheme="minorHAnsi"/>
          <w:sz w:val="22"/>
          <w:szCs w:val="22"/>
        </w:rPr>
        <w:lastRenderedPageBreak/>
        <w:t>Final Grade Components</w:t>
      </w:r>
    </w:p>
    <w:p w:rsidR="005664D6" w:rsidRPr="00C17FF6" w:rsidRDefault="005664D6">
      <w:pPr>
        <w:jc w:val="both"/>
        <w:rPr>
          <w:rFonts w:asciiTheme="minorHAnsi" w:hAnsiTheme="minorHAnsi"/>
          <w:sz w:val="22"/>
        </w:rPr>
      </w:pPr>
    </w:p>
    <w:tbl>
      <w:tblPr>
        <w:tblpPr w:leftFromText="180" w:rightFromText="180" w:vertAnchor="text" w:horzAnchor="page" w:tblpX="1909"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2"/>
        <w:gridCol w:w="2340"/>
      </w:tblGrid>
      <w:tr w:rsidR="00053901" w:rsidRPr="00C17FF6" w:rsidTr="00053901">
        <w:tc>
          <w:tcPr>
            <w:tcW w:w="3762" w:type="dxa"/>
          </w:tcPr>
          <w:p w:rsidR="00053901" w:rsidRPr="00C17FF6" w:rsidRDefault="00053901" w:rsidP="00053901">
            <w:pPr>
              <w:rPr>
                <w:rFonts w:asciiTheme="minorHAnsi" w:hAnsiTheme="minorHAnsi"/>
                <w:sz w:val="22"/>
              </w:rPr>
            </w:pPr>
            <w:bookmarkStart w:id="1" w:name="OLE_LINK1"/>
            <w:r w:rsidRPr="00C17FF6">
              <w:rPr>
                <w:rFonts w:asciiTheme="minorHAnsi" w:hAnsiTheme="minorHAnsi"/>
                <w:sz w:val="22"/>
              </w:rPr>
              <w:t>ML&amp;M Reading Quizzes</w:t>
            </w:r>
          </w:p>
        </w:tc>
        <w:tc>
          <w:tcPr>
            <w:tcW w:w="2340" w:type="dxa"/>
          </w:tcPr>
          <w:p w:rsidR="00053901" w:rsidRPr="00C17FF6" w:rsidRDefault="00053901" w:rsidP="00106713">
            <w:pPr>
              <w:jc w:val="center"/>
              <w:rPr>
                <w:rFonts w:asciiTheme="minorHAnsi" w:hAnsiTheme="minorHAnsi"/>
                <w:sz w:val="22"/>
              </w:rPr>
            </w:pPr>
            <w:r w:rsidRPr="00C17FF6">
              <w:rPr>
                <w:rFonts w:asciiTheme="minorHAnsi" w:hAnsiTheme="minorHAnsi"/>
                <w:sz w:val="22"/>
              </w:rPr>
              <w:t>1</w:t>
            </w:r>
            <w:r w:rsidR="00106713" w:rsidRPr="00C17FF6">
              <w:rPr>
                <w:rFonts w:asciiTheme="minorHAnsi" w:hAnsiTheme="minorHAnsi"/>
                <w:sz w:val="22"/>
              </w:rPr>
              <w:t>5</w:t>
            </w:r>
            <w:r w:rsidRPr="00C17FF6">
              <w:rPr>
                <w:rFonts w:asciiTheme="minorHAnsi" w:hAnsiTheme="minorHAnsi"/>
                <w:sz w:val="22"/>
              </w:rPr>
              <w:t>%</w:t>
            </w:r>
          </w:p>
        </w:tc>
      </w:tr>
      <w:tr w:rsidR="00053901" w:rsidRPr="00C17FF6" w:rsidTr="00053901">
        <w:tc>
          <w:tcPr>
            <w:tcW w:w="3762" w:type="dxa"/>
          </w:tcPr>
          <w:p w:rsidR="00053901" w:rsidRPr="00C17FF6" w:rsidRDefault="00053901" w:rsidP="00053901">
            <w:pPr>
              <w:rPr>
                <w:rFonts w:asciiTheme="minorHAnsi" w:hAnsiTheme="minorHAnsi"/>
                <w:sz w:val="22"/>
              </w:rPr>
            </w:pPr>
            <w:r w:rsidRPr="00C17FF6">
              <w:rPr>
                <w:rFonts w:asciiTheme="minorHAnsi" w:hAnsiTheme="minorHAnsi"/>
                <w:sz w:val="22"/>
              </w:rPr>
              <w:t>Midterm #1</w:t>
            </w:r>
          </w:p>
        </w:tc>
        <w:tc>
          <w:tcPr>
            <w:tcW w:w="2340" w:type="dxa"/>
          </w:tcPr>
          <w:p w:rsidR="00053901" w:rsidRPr="00C17FF6" w:rsidRDefault="00053901" w:rsidP="00053901">
            <w:pPr>
              <w:jc w:val="center"/>
              <w:rPr>
                <w:rFonts w:asciiTheme="minorHAnsi" w:hAnsiTheme="minorHAnsi"/>
                <w:sz w:val="22"/>
              </w:rPr>
            </w:pPr>
            <w:r w:rsidRPr="00C17FF6">
              <w:rPr>
                <w:rFonts w:asciiTheme="minorHAnsi" w:hAnsiTheme="minorHAnsi"/>
                <w:sz w:val="22"/>
              </w:rPr>
              <w:t>25%</w:t>
            </w:r>
          </w:p>
        </w:tc>
      </w:tr>
      <w:tr w:rsidR="00053901" w:rsidRPr="00C17FF6" w:rsidTr="00053901">
        <w:tc>
          <w:tcPr>
            <w:tcW w:w="3762" w:type="dxa"/>
          </w:tcPr>
          <w:p w:rsidR="00053901" w:rsidRPr="00C17FF6" w:rsidRDefault="00053901" w:rsidP="00053901">
            <w:pPr>
              <w:rPr>
                <w:rFonts w:asciiTheme="minorHAnsi" w:hAnsiTheme="minorHAnsi"/>
                <w:sz w:val="22"/>
              </w:rPr>
            </w:pPr>
            <w:r w:rsidRPr="00C17FF6">
              <w:rPr>
                <w:rFonts w:asciiTheme="minorHAnsi" w:hAnsiTheme="minorHAnsi"/>
                <w:sz w:val="22"/>
              </w:rPr>
              <w:t>Midterm #2</w:t>
            </w:r>
          </w:p>
        </w:tc>
        <w:tc>
          <w:tcPr>
            <w:tcW w:w="2340" w:type="dxa"/>
          </w:tcPr>
          <w:p w:rsidR="00053901" w:rsidRPr="00C17FF6" w:rsidRDefault="00053901" w:rsidP="00053901">
            <w:pPr>
              <w:jc w:val="center"/>
              <w:rPr>
                <w:rFonts w:asciiTheme="minorHAnsi" w:hAnsiTheme="minorHAnsi"/>
                <w:sz w:val="22"/>
              </w:rPr>
            </w:pPr>
            <w:r w:rsidRPr="00C17FF6">
              <w:rPr>
                <w:rFonts w:asciiTheme="minorHAnsi" w:hAnsiTheme="minorHAnsi"/>
                <w:sz w:val="22"/>
              </w:rPr>
              <w:t>25%</w:t>
            </w:r>
          </w:p>
        </w:tc>
      </w:tr>
      <w:tr w:rsidR="00053901" w:rsidRPr="00C17FF6" w:rsidTr="00053901">
        <w:tc>
          <w:tcPr>
            <w:tcW w:w="3762" w:type="dxa"/>
          </w:tcPr>
          <w:p w:rsidR="00053901" w:rsidRPr="00C17FF6" w:rsidRDefault="00053901" w:rsidP="00053901">
            <w:pPr>
              <w:rPr>
                <w:rFonts w:asciiTheme="minorHAnsi" w:hAnsiTheme="minorHAnsi"/>
                <w:sz w:val="22"/>
              </w:rPr>
            </w:pPr>
            <w:r w:rsidRPr="00C17FF6">
              <w:rPr>
                <w:rFonts w:asciiTheme="minorHAnsi" w:hAnsiTheme="minorHAnsi"/>
                <w:sz w:val="22"/>
              </w:rPr>
              <w:t>Final Examination</w:t>
            </w:r>
          </w:p>
        </w:tc>
        <w:tc>
          <w:tcPr>
            <w:tcW w:w="2340" w:type="dxa"/>
          </w:tcPr>
          <w:p w:rsidR="00053901" w:rsidRPr="00C17FF6" w:rsidRDefault="00053901" w:rsidP="00106713">
            <w:pPr>
              <w:jc w:val="center"/>
              <w:rPr>
                <w:rFonts w:asciiTheme="minorHAnsi" w:hAnsiTheme="minorHAnsi"/>
                <w:sz w:val="22"/>
              </w:rPr>
            </w:pPr>
            <w:r w:rsidRPr="00C17FF6">
              <w:rPr>
                <w:rFonts w:asciiTheme="minorHAnsi" w:hAnsiTheme="minorHAnsi"/>
                <w:sz w:val="22"/>
              </w:rPr>
              <w:t>3</w:t>
            </w:r>
            <w:r w:rsidR="00106713" w:rsidRPr="00C17FF6">
              <w:rPr>
                <w:rFonts w:asciiTheme="minorHAnsi" w:hAnsiTheme="minorHAnsi"/>
                <w:sz w:val="22"/>
              </w:rPr>
              <w:t>5</w:t>
            </w:r>
            <w:r w:rsidRPr="00C17FF6">
              <w:rPr>
                <w:rFonts w:asciiTheme="minorHAnsi" w:hAnsiTheme="minorHAnsi"/>
                <w:sz w:val="22"/>
              </w:rPr>
              <w:t>%</w:t>
            </w:r>
          </w:p>
        </w:tc>
      </w:tr>
      <w:bookmarkEnd w:id="1"/>
    </w:tbl>
    <w:p w:rsidR="005664D6" w:rsidRPr="00C17FF6" w:rsidRDefault="005664D6">
      <w:pPr>
        <w:jc w:val="both"/>
        <w:rPr>
          <w:rFonts w:asciiTheme="minorHAnsi" w:hAnsiTheme="minorHAnsi" w:cs="Tahoma"/>
          <w:sz w:val="22"/>
        </w:rPr>
      </w:pPr>
    </w:p>
    <w:p w:rsidR="005664D6" w:rsidRPr="00C17FF6" w:rsidRDefault="005664D6">
      <w:pPr>
        <w:pStyle w:val="Heading2"/>
        <w:rPr>
          <w:rFonts w:asciiTheme="minorHAnsi" w:hAnsiTheme="minorHAnsi" w:cs="Arial"/>
        </w:rPr>
      </w:pPr>
    </w:p>
    <w:p w:rsidR="005664D6" w:rsidRPr="00C17FF6" w:rsidRDefault="005664D6">
      <w:pPr>
        <w:pStyle w:val="Heading2"/>
        <w:rPr>
          <w:rFonts w:asciiTheme="minorHAnsi" w:hAnsiTheme="minorHAnsi" w:cs="Arial"/>
        </w:rPr>
      </w:pPr>
    </w:p>
    <w:p w:rsidR="005664D6" w:rsidRPr="00C17FF6" w:rsidRDefault="005664D6">
      <w:pPr>
        <w:pStyle w:val="Heading2"/>
        <w:rPr>
          <w:rFonts w:asciiTheme="minorHAnsi" w:hAnsiTheme="minorHAnsi" w:cs="Arial"/>
        </w:rPr>
      </w:pPr>
    </w:p>
    <w:p w:rsidR="005664D6" w:rsidRPr="00C17FF6" w:rsidRDefault="005664D6">
      <w:pPr>
        <w:pStyle w:val="Heading2"/>
        <w:rPr>
          <w:rFonts w:asciiTheme="minorHAnsi" w:hAnsiTheme="minorHAnsi" w:cs="Arial"/>
        </w:rPr>
      </w:pPr>
    </w:p>
    <w:p w:rsidR="005664D6" w:rsidRPr="00C17FF6" w:rsidRDefault="00143BFB">
      <w:pPr>
        <w:pStyle w:val="Heading2"/>
        <w:rPr>
          <w:rFonts w:asciiTheme="minorHAnsi" w:hAnsiTheme="minorHAnsi" w:cs="Arial"/>
        </w:rPr>
      </w:pPr>
      <w:r w:rsidRPr="00C17FF6">
        <w:rPr>
          <w:rFonts w:asciiTheme="minorHAnsi" w:hAnsiTheme="minorHAnsi" w:cs="Arial"/>
        </w:rPr>
        <w:t xml:space="preserve">ELMS places a default grade by adding all your scores and calculating the percentage of that grand score out of the total possible points.  </w:t>
      </w:r>
      <w:r w:rsidRPr="00C17FF6">
        <w:rPr>
          <w:rFonts w:asciiTheme="minorHAnsi" w:hAnsiTheme="minorHAnsi" w:cs="Arial"/>
          <w:color w:val="FF0000"/>
        </w:rPr>
        <w:t>That is not how grades are calculated in this course.</w:t>
      </w:r>
      <w:r w:rsidRPr="00C17FF6">
        <w:rPr>
          <w:rFonts w:asciiTheme="minorHAnsi" w:hAnsiTheme="minorHAnsi" w:cs="Arial"/>
        </w:rPr>
        <w:t xml:space="preserve">   For example, for the first Midterm exam, a student who gets 51 out of 65 should calculate their scores by dividing 51 by 65 and then multiplying that value by 25.   This should be done for both midterm exams.   For the final exam, instead of multiplying the value by 25, students must multiply the value by 35.  The final percentage is obtained by adding each of those scores plus the mastering section which is worth 15 percent.  </w:t>
      </w:r>
    </w:p>
    <w:p w:rsidR="005664D6" w:rsidRPr="00C17FF6" w:rsidRDefault="005664D6" w:rsidP="005664D6">
      <w:pPr>
        <w:pStyle w:val="Heading2"/>
        <w:rPr>
          <w:rFonts w:asciiTheme="minorHAnsi" w:hAnsiTheme="minorHAnsi" w:cs="Arial"/>
        </w:rPr>
      </w:pPr>
    </w:p>
    <w:p w:rsidR="005664D6" w:rsidRPr="00C17FF6" w:rsidRDefault="005664D6" w:rsidP="005664D6">
      <w:pPr>
        <w:pStyle w:val="Heading2"/>
        <w:rPr>
          <w:rFonts w:asciiTheme="minorHAnsi" w:hAnsiTheme="minorHAnsi" w:cs="Arial"/>
        </w:rPr>
      </w:pPr>
      <w:r w:rsidRPr="00C17FF6">
        <w:rPr>
          <w:rFonts w:asciiTheme="minorHAnsi" w:hAnsiTheme="minorHAnsi" w:cs="Arial"/>
        </w:rPr>
        <w:t>CORE Laboratory Science Requirement</w:t>
      </w:r>
    </w:p>
    <w:p w:rsidR="005664D6" w:rsidRPr="00C17FF6" w:rsidRDefault="005664D6">
      <w:pPr>
        <w:rPr>
          <w:rFonts w:asciiTheme="minorHAnsi" w:hAnsiTheme="minorHAnsi"/>
          <w:sz w:val="22"/>
        </w:rPr>
      </w:pPr>
      <w:r w:rsidRPr="00C17FF6">
        <w:rPr>
          <w:rFonts w:asciiTheme="minorHAnsi" w:hAnsiTheme="minorHAnsi"/>
          <w:sz w:val="22"/>
        </w:rPr>
        <w:t xml:space="preserve">Geography 201, when taken concurrently with Geography 211, fulfills the CORE Laboratory Science Requirement.  Geography 201/211 </w:t>
      </w:r>
      <w:r w:rsidRPr="00C17FF6">
        <w:rPr>
          <w:rFonts w:asciiTheme="minorHAnsi" w:hAnsiTheme="minorHAnsi"/>
          <w:b/>
          <w:bCs/>
          <w:i/>
          <w:iCs/>
          <w:sz w:val="22"/>
        </w:rPr>
        <w:t>must</w:t>
      </w:r>
      <w:r w:rsidRPr="00C17FF6">
        <w:rPr>
          <w:rFonts w:asciiTheme="minorHAnsi" w:hAnsiTheme="minorHAnsi"/>
          <w:b/>
          <w:bCs/>
          <w:sz w:val="22"/>
        </w:rPr>
        <w:t xml:space="preserve"> </w:t>
      </w:r>
      <w:r w:rsidRPr="00C17FF6">
        <w:rPr>
          <w:rFonts w:asciiTheme="minorHAnsi" w:hAnsiTheme="minorHAnsi"/>
          <w:sz w:val="22"/>
        </w:rPr>
        <w:t xml:space="preserve">be taken in the same semester to meet this requirement.  Geography 201 by itself does </w:t>
      </w:r>
      <w:r w:rsidRPr="00C17FF6">
        <w:rPr>
          <w:rFonts w:asciiTheme="minorHAnsi" w:hAnsiTheme="minorHAnsi"/>
          <w:b/>
          <w:bCs/>
          <w:i/>
          <w:iCs/>
          <w:sz w:val="22"/>
        </w:rPr>
        <w:t>not</w:t>
      </w:r>
      <w:r w:rsidRPr="00C17FF6">
        <w:rPr>
          <w:rFonts w:asciiTheme="minorHAnsi" w:hAnsiTheme="minorHAnsi"/>
          <w:sz w:val="22"/>
        </w:rPr>
        <w:t xml:space="preserve"> count as a non-lab science for CORE.</w:t>
      </w:r>
    </w:p>
    <w:p w:rsidR="005664D6" w:rsidRPr="00C17FF6" w:rsidRDefault="005664D6">
      <w:pPr>
        <w:rPr>
          <w:rFonts w:asciiTheme="minorHAnsi" w:hAnsiTheme="minorHAnsi"/>
          <w:sz w:val="22"/>
        </w:rPr>
      </w:pPr>
    </w:p>
    <w:p w:rsidR="005664D6" w:rsidRPr="00C17FF6" w:rsidRDefault="005664D6">
      <w:pPr>
        <w:rPr>
          <w:rFonts w:asciiTheme="minorHAnsi" w:hAnsiTheme="minorHAnsi"/>
          <w:b/>
          <w:sz w:val="22"/>
        </w:rPr>
      </w:pPr>
      <w:r w:rsidRPr="00C17FF6">
        <w:rPr>
          <w:rFonts w:asciiTheme="minorHAnsi" w:hAnsiTheme="minorHAnsi"/>
          <w:b/>
          <w:sz w:val="22"/>
        </w:rPr>
        <w:t>Academic Integrity</w:t>
      </w:r>
    </w:p>
    <w:p w:rsidR="00D96D92" w:rsidRPr="00C17FF6" w:rsidRDefault="005664D6" w:rsidP="005664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Century Gothic"/>
          <w:color w:val="000000"/>
          <w:sz w:val="22"/>
          <w:szCs w:val="19"/>
        </w:rPr>
      </w:pPr>
      <w:r w:rsidRPr="00C17FF6">
        <w:rPr>
          <w:rFonts w:asciiTheme="minorHAnsi" w:hAnsiTheme="minorHAnsi" w:cs="Century Gothic"/>
          <w:color w:val="000000"/>
          <w:sz w:val="22"/>
          <w:szCs w:val="19"/>
        </w:rPr>
        <w:t xml:space="preserve">The University of Maryland, College Park has a nationally recognized Code of Academic Integrity, administered by the Student Honor Council. This Code sets standards for academic integrity at Maryland for all undergraduate and graduate students. As a student you are responsible for upholding these standards for this course. It is very important for you to be aware of the consequences of cheating, fabrication, facilitation, and plagiarism. </w:t>
      </w:r>
      <w:r w:rsidRPr="00C17FF6">
        <w:rPr>
          <w:rFonts w:asciiTheme="minorHAnsi" w:hAnsiTheme="minorHAnsi" w:cs="Century Gothic"/>
          <w:b/>
          <w:color w:val="000000"/>
          <w:sz w:val="22"/>
          <w:szCs w:val="19"/>
        </w:rPr>
        <w:t>Please note well:</w:t>
      </w:r>
      <w:r w:rsidRPr="00C17FF6">
        <w:rPr>
          <w:rFonts w:asciiTheme="minorHAnsi" w:hAnsiTheme="minorHAnsi" w:cs="Century Gothic"/>
          <w:color w:val="000000"/>
          <w:sz w:val="22"/>
          <w:szCs w:val="19"/>
        </w:rPr>
        <w:t xml:space="preserve"> </w:t>
      </w:r>
      <w:r w:rsidR="00A772ED" w:rsidRPr="00C17FF6">
        <w:rPr>
          <w:rFonts w:asciiTheme="minorHAnsi" w:hAnsiTheme="minorHAnsi" w:cs="Century Gothic"/>
          <w:color w:val="000000"/>
          <w:sz w:val="22"/>
          <w:szCs w:val="19"/>
        </w:rPr>
        <w:t>Each student must complete their own online Mastering work, by themselves. Unless specifically directed, working collaborative</w:t>
      </w:r>
      <w:r w:rsidR="003E4703" w:rsidRPr="00C17FF6">
        <w:rPr>
          <w:rFonts w:asciiTheme="minorHAnsi" w:hAnsiTheme="minorHAnsi" w:cs="Century Gothic"/>
          <w:color w:val="000000"/>
          <w:sz w:val="22"/>
          <w:szCs w:val="19"/>
        </w:rPr>
        <w:t>ly</w:t>
      </w:r>
      <w:r w:rsidR="00A772ED" w:rsidRPr="00C17FF6">
        <w:rPr>
          <w:rFonts w:asciiTheme="minorHAnsi" w:hAnsiTheme="minorHAnsi" w:cs="Century Gothic"/>
          <w:color w:val="000000"/>
          <w:sz w:val="22"/>
          <w:szCs w:val="19"/>
        </w:rPr>
        <w:t xml:space="preserve"> on the ML&amp;M graded compone</w:t>
      </w:r>
      <w:r w:rsidR="003E4703" w:rsidRPr="00C17FF6">
        <w:rPr>
          <w:rFonts w:asciiTheme="minorHAnsi" w:hAnsiTheme="minorHAnsi" w:cs="Century Gothic"/>
          <w:color w:val="000000"/>
          <w:sz w:val="22"/>
          <w:szCs w:val="19"/>
        </w:rPr>
        <w:t xml:space="preserve">nts </w:t>
      </w:r>
      <w:r w:rsidRPr="00C17FF6">
        <w:rPr>
          <w:rFonts w:asciiTheme="minorHAnsi" w:hAnsiTheme="minorHAnsi" w:cs="Century Gothic"/>
          <w:color w:val="000000"/>
          <w:sz w:val="22"/>
          <w:szCs w:val="19"/>
        </w:rPr>
        <w:t>is a violation of academic integrity and will be treated very seriously (possibly resulting in a grade of “XF”). For more information on the Code of Academic Integrity and the Student Honor Council, please visi</w:t>
      </w:r>
      <w:r w:rsidR="003E4703" w:rsidRPr="00C17FF6">
        <w:rPr>
          <w:rFonts w:asciiTheme="minorHAnsi" w:hAnsiTheme="minorHAnsi" w:cs="Century Gothic"/>
          <w:color w:val="000000"/>
          <w:sz w:val="22"/>
          <w:szCs w:val="19"/>
        </w:rPr>
        <w:t xml:space="preserve">t the Student Honor Council website to see </w:t>
      </w:r>
      <w:hyperlink r:id="rId7" w:history="1">
        <w:r w:rsidR="003E4703" w:rsidRPr="00C17FF6">
          <w:rPr>
            <w:rStyle w:val="Hyperlink"/>
            <w:rFonts w:asciiTheme="minorHAnsi" w:hAnsiTheme="minorHAnsi" w:cs="Century Gothic"/>
            <w:sz w:val="22"/>
            <w:szCs w:val="19"/>
          </w:rPr>
          <w:t>Code of Academic Integrity</w:t>
        </w:r>
      </w:hyperlink>
      <w:r w:rsidR="001B7C54" w:rsidRPr="00C17FF6">
        <w:rPr>
          <w:rFonts w:asciiTheme="minorHAnsi" w:hAnsiTheme="minorHAnsi" w:cs="Century Gothic"/>
          <w:color w:val="000000"/>
          <w:sz w:val="22"/>
          <w:szCs w:val="19"/>
        </w:rPr>
        <w:t>.</w:t>
      </w:r>
    </w:p>
    <w:p w:rsidR="00D96D92" w:rsidRPr="00C17FF6" w:rsidRDefault="00D96D92" w:rsidP="00D96D92">
      <w:pPr>
        <w:rPr>
          <w:rFonts w:asciiTheme="minorHAnsi" w:hAnsiTheme="minorHAnsi" w:cs="Century Gothic"/>
          <w:sz w:val="22"/>
          <w:szCs w:val="19"/>
        </w:rPr>
      </w:pPr>
    </w:p>
    <w:p w:rsidR="003036BD" w:rsidRPr="00C17FF6" w:rsidRDefault="003036BD" w:rsidP="003036BD">
      <w:pPr>
        <w:spacing w:before="180" w:after="180"/>
        <w:rPr>
          <w:rFonts w:asciiTheme="minorHAnsi" w:hAnsiTheme="minorHAnsi" w:cs="Helvetica"/>
          <w:color w:val="2D3B45"/>
        </w:rPr>
      </w:pPr>
      <w:r w:rsidRPr="00C17FF6">
        <w:rPr>
          <w:rFonts w:asciiTheme="minorHAnsi" w:hAnsiTheme="minorHAnsi" w:cs="Helvetica"/>
          <w:b/>
          <w:bCs/>
          <w:color w:val="2D3B45"/>
        </w:rPr>
        <w:t>STUDENTS WITH SPECIAL NEEEDS AND COUNSELING FOR STUDENTS WITH SPECIAL NEEDS:</w:t>
      </w:r>
      <w:r w:rsidRPr="00C17FF6">
        <w:rPr>
          <w:rFonts w:asciiTheme="minorHAnsi" w:hAnsiTheme="minorHAnsi" w:cs="Helvetica"/>
          <w:color w:val="2D3B45"/>
        </w:rPr>
        <w:t>  If you are a student who has special needs that have been recognized by the University of Maryland at College Park, please see your instructor immediately so that arrangements can be made for you to maximize the chances for you to successfully complete this course.  If you experience difficulties in mastering the academic demands of this course, please contact the Learning Assistance Service, 2201 Shoemaker Building, 301-314-7693 as soon as possible.  Their educational counselors can provide assistance with time management, reading, note-taking, and exam preparation skills.</w:t>
      </w:r>
    </w:p>
    <w:p w:rsidR="003036BD" w:rsidRPr="00C17FF6" w:rsidRDefault="003036BD" w:rsidP="003036BD">
      <w:pPr>
        <w:spacing w:before="180" w:after="180"/>
        <w:rPr>
          <w:rFonts w:asciiTheme="minorHAnsi" w:hAnsiTheme="minorHAnsi" w:cs="Helvetica"/>
          <w:color w:val="2D3B45"/>
        </w:rPr>
      </w:pPr>
      <w:r w:rsidRPr="00C17FF6">
        <w:rPr>
          <w:rFonts w:asciiTheme="minorHAnsi" w:hAnsiTheme="minorHAnsi" w:cs="Helvetica"/>
          <w:color w:val="2D3B45"/>
        </w:rPr>
        <w:t> </w:t>
      </w:r>
      <w:r w:rsidRPr="00C17FF6">
        <w:rPr>
          <w:rFonts w:asciiTheme="minorHAnsi" w:hAnsiTheme="minorHAnsi" w:cs="Helvetica"/>
          <w:b/>
          <w:bCs/>
          <w:color w:val="2D3B45"/>
        </w:rPr>
        <w:t>DISABILITIES: </w:t>
      </w:r>
      <w:r w:rsidRPr="00C17FF6">
        <w:rPr>
          <w:rFonts w:asciiTheme="minorHAnsi" w:hAnsiTheme="minorHAnsi" w:cs="Helvetica"/>
          <w:color w:val="2D3B45"/>
        </w:rPr>
        <w:t xml:space="preserve">We will make every effort to accommodate students who are registered with the Disability Support Services (DSS) Office and who provide me with a University of Maryland DSS Accommodation form.  This form must be presented to the Instructor as early as possible.  We will not be able to accommodate students who are not </w:t>
      </w:r>
      <w:r w:rsidRPr="00C17FF6">
        <w:rPr>
          <w:rFonts w:asciiTheme="minorHAnsi" w:hAnsiTheme="minorHAnsi" w:cs="Helvetica"/>
          <w:color w:val="2D3B45"/>
        </w:rPr>
        <w:lastRenderedPageBreak/>
        <w:t>registered with DSS or who do not provide me with documentation, which has been reviewed by DSS after this date</w:t>
      </w:r>
    </w:p>
    <w:p w:rsidR="003036BD" w:rsidRPr="00C17FF6" w:rsidRDefault="003036BD" w:rsidP="003036BD">
      <w:pPr>
        <w:spacing w:before="180" w:after="180"/>
        <w:rPr>
          <w:rFonts w:asciiTheme="minorHAnsi" w:hAnsiTheme="minorHAnsi" w:cs="Helvetica"/>
          <w:color w:val="2D3B45"/>
        </w:rPr>
      </w:pPr>
      <w:r w:rsidRPr="00C17FF6">
        <w:rPr>
          <w:rFonts w:asciiTheme="minorHAnsi" w:hAnsiTheme="minorHAnsi" w:cs="Helvetica"/>
          <w:b/>
          <w:bCs/>
          <w:color w:val="2D3B45"/>
        </w:rPr>
        <w:t>RELIGIOUS OBSERVANCE: </w:t>
      </w:r>
      <w:r w:rsidRPr="00C17FF6">
        <w:rPr>
          <w:rFonts w:asciiTheme="minorHAnsi" w:hAnsiTheme="minorHAnsi" w:cs="Helvetica"/>
          <w:color w:val="2D3B45"/>
        </w:rPr>
        <w:t>By February 15</w:t>
      </w:r>
      <w:r w:rsidRPr="00C17FF6">
        <w:rPr>
          <w:rFonts w:asciiTheme="minorHAnsi" w:hAnsiTheme="minorHAnsi" w:cs="Helvetica"/>
          <w:color w:val="2D3B45"/>
          <w:vertAlign w:val="superscript"/>
        </w:rPr>
        <w:t>th</w:t>
      </w:r>
      <w:r w:rsidRPr="00C17FF6">
        <w:rPr>
          <w:rFonts w:asciiTheme="minorHAnsi" w:hAnsiTheme="minorHAnsi" w:cs="Helvetica"/>
          <w:color w:val="2D3B45"/>
        </w:rPr>
        <w:t>, students must provide the instructor in writing a request for a request for a make-up exam if you are unable to take an exam on the scheduled date due to a specific religious observance (specify). In addition, written requests must also be made for turning in a discussion assignment late or missing a discussion because of a specific religious observance. Please refer to the Online Undergraduate Catalog Policy on Religious Observance</w:t>
      </w:r>
    </w:p>
    <w:p w:rsidR="005664D6" w:rsidRPr="00C17FF6" w:rsidRDefault="005664D6">
      <w:pPr>
        <w:rPr>
          <w:rFonts w:asciiTheme="minorHAnsi" w:hAnsiTheme="minorHAnsi"/>
          <w:sz w:val="22"/>
        </w:rPr>
      </w:pPr>
    </w:p>
    <w:p w:rsidR="005664D6" w:rsidRPr="00C17FF6" w:rsidRDefault="005664D6">
      <w:pPr>
        <w:rPr>
          <w:rFonts w:asciiTheme="minorHAnsi" w:hAnsiTheme="minorHAnsi"/>
          <w:b/>
          <w:sz w:val="22"/>
        </w:rPr>
      </w:pPr>
      <w:r w:rsidRPr="00C17FF6">
        <w:rPr>
          <w:rFonts w:asciiTheme="minorHAnsi" w:hAnsiTheme="minorHAnsi"/>
          <w:b/>
          <w:sz w:val="22"/>
        </w:rPr>
        <w:t>Absences</w:t>
      </w:r>
    </w:p>
    <w:p w:rsidR="003036BD" w:rsidRPr="00C17FF6" w:rsidRDefault="00C7187B">
      <w:pPr>
        <w:rPr>
          <w:rFonts w:asciiTheme="minorHAnsi" w:hAnsiTheme="minorHAnsi"/>
          <w:sz w:val="22"/>
        </w:rPr>
      </w:pPr>
      <w:r w:rsidRPr="00C17FF6">
        <w:rPr>
          <w:rFonts w:asciiTheme="minorHAnsi" w:hAnsiTheme="minorHAnsi"/>
          <w:sz w:val="22"/>
        </w:rPr>
        <w:t xml:space="preserve">The most effective way to learn the material in this course is to attend </w:t>
      </w:r>
      <w:r w:rsidRPr="00C17FF6">
        <w:rPr>
          <w:rFonts w:asciiTheme="minorHAnsi" w:hAnsiTheme="minorHAnsi"/>
          <w:i/>
          <w:sz w:val="22"/>
        </w:rPr>
        <w:t>every</w:t>
      </w:r>
      <w:r w:rsidRPr="00C17FF6">
        <w:rPr>
          <w:rFonts w:asciiTheme="minorHAnsi" w:hAnsiTheme="minorHAnsi"/>
          <w:sz w:val="22"/>
        </w:rPr>
        <w:t xml:space="preserve"> lecture. </w:t>
      </w:r>
      <w:r w:rsidR="003036BD" w:rsidRPr="00C17FF6">
        <w:rPr>
          <w:rFonts w:asciiTheme="minorHAnsi" w:hAnsiTheme="minorHAnsi"/>
          <w:sz w:val="22"/>
        </w:rPr>
        <w:t xml:space="preserve">  Students are therefore advised to attend each lecture even though all the notes in the class will be available on line through ELMS.  Missing exams owing to illnesses, students are required to bring a sick note documented by a health care professional and an appropriate time will be arranged for the student to take the exam that was missed.  </w:t>
      </w:r>
      <w:r w:rsidR="003036BD" w:rsidRPr="00C17FF6">
        <w:rPr>
          <w:rFonts w:asciiTheme="minorHAnsi" w:hAnsiTheme="minorHAnsi" w:cs="Century Gothic"/>
          <w:color w:val="000000"/>
          <w:sz w:val="22"/>
          <w:szCs w:val="19"/>
        </w:rPr>
        <w:t>The documentation must specify the dates for which the absences are excused.</w:t>
      </w:r>
    </w:p>
    <w:p w:rsidR="003A3D9E" w:rsidRPr="00C17FF6" w:rsidRDefault="003A3D9E" w:rsidP="003036BD">
      <w:pPr>
        <w:widowControl w:val="0"/>
        <w:tabs>
          <w:tab w:val="left" w:pos="220"/>
          <w:tab w:val="left" w:pos="720"/>
        </w:tabs>
        <w:autoSpaceDE w:val="0"/>
        <w:autoSpaceDN w:val="0"/>
        <w:adjustRightInd w:val="0"/>
        <w:spacing w:after="120" w:line="300" w:lineRule="atLeast"/>
        <w:rPr>
          <w:rFonts w:asciiTheme="minorHAnsi" w:hAnsiTheme="minorHAnsi" w:cs="Century Gothic"/>
          <w:color w:val="000000"/>
          <w:sz w:val="22"/>
          <w:szCs w:val="19"/>
        </w:rPr>
      </w:pPr>
    </w:p>
    <w:p w:rsidR="003A3D9E" w:rsidRPr="00C17FF6" w:rsidRDefault="003A3D9E" w:rsidP="003036BD">
      <w:pPr>
        <w:widowControl w:val="0"/>
        <w:tabs>
          <w:tab w:val="left" w:pos="220"/>
          <w:tab w:val="left" w:pos="720"/>
        </w:tabs>
        <w:autoSpaceDE w:val="0"/>
        <w:autoSpaceDN w:val="0"/>
        <w:adjustRightInd w:val="0"/>
        <w:spacing w:after="120" w:line="300" w:lineRule="atLeast"/>
        <w:rPr>
          <w:rFonts w:asciiTheme="minorHAnsi" w:hAnsiTheme="minorHAnsi" w:cs="Century Gothic"/>
          <w:b/>
          <w:color w:val="000000"/>
          <w:sz w:val="22"/>
          <w:szCs w:val="19"/>
        </w:rPr>
      </w:pPr>
      <w:r w:rsidRPr="00C17FF6">
        <w:rPr>
          <w:rFonts w:asciiTheme="minorHAnsi" w:hAnsiTheme="minorHAnsi" w:cs="Century Gothic"/>
          <w:b/>
          <w:color w:val="000000"/>
          <w:sz w:val="22"/>
          <w:szCs w:val="19"/>
        </w:rPr>
        <w:t>Policy on General Lecture Behavior</w:t>
      </w:r>
    </w:p>
    <w:p w:rsidR="003A3D9E" w:rsidRPr="00C17FF6" w:rsidRDefault="003A3D9E" w:rsidP="003036BD">
      <w:pPr>
        <w:widowControl w:val="0"/>
        <w:tabs>
          <w:tab w:val="left" w:pos="220"/>
          <w:tab w:val="left" w:pos="720"/>
        </w:tabs>
        <w:autoSpaceDE w:val="0"/>
        <w:autoSpaceDN w:val="0"/>
        <w:adjustRightInd w:val="0"/>
        <w:spacing w:after="120" w:line="300" w:lineRule="atLeast"/>
        <w:rPr>
          <w:rFonts w:asciiTheme="minorHAnsi" w:hAnsiTheme="minorHAnsi" w:cs="Century Gothic"/>
          <w:color w:val="000000"/>
          <w:sz w:val="22"/>
          <w:szCs w:val="19"/>
        </w:rPr>
      </w:pPr>
      <w:r w:rsidRPr="00C17FF6">
        <w:rPr>
          <w:rFonts w:asciiTheme="minorHAnsi" w:hAnsiTheme="minorHAnsi" w:cs="Century Gothic"/>
          <w:color w:val="000000"/>
          <w:sz w:val="22"/>
          <w:szCs w:val="19"/>
        </w:rPr>
        <w:t>Students are expected to be considerate of their fellow classmates and the instructors during lecture. This includes no talking, no reading of newspapers, or other distracting behavior. If you arrive late for class, please enter the classroo</w:t>
      </w:r>
      <w:r w:rsidR="006F07C3" w:rsidRPr="00C17FF6">
        <w:rPr>
          <w:rFonts w:asciiTheme="minorHAnsi" w:hAnsiTheme="minorHAnsi" w:cs="Century Gothic"/>
          <w:color w:val="000000"/>
          <w:sz w:val="22"/>
          <w:szCs w:val="19"/>
        </w:rPr>
        <w:t>m by the rear lecture room doors</w:t>
      </w:r>
      <w:r w:rsidRPr="00C17FF6">
        <w:rPr>
          <w:rFonts w:asciiTheme="minorHAnsi" w:hAnsiTheme="minorHAnsi" w:cs="Century Gothic"/>
          <w:color w:val="000000"/>
          <w:sz w:val="22"/>
          <w:szCs w:val="19"/>
        </w:rPr>
        <w:t>. If you must use the washroom during lecture please enter and exit by the rear doors.</w:t>
      </w:r>
    </w:p>
    <w:p w:rsidR="00930255" w:rsidRPr="00C17FF6" w:rsidRDefault="00930255">
      <w:pPr>
        <w:rPr>
          <w:rFonts w:asciiTheme="minorHAnsi" w:hAnsiTheme="minorHAnsi" w:cs="Tahoma"/>
          <w:sz w:val="22"/>
        </w:rPr>
      </w:pPr>
    </w:p>
    <w:p w:rsidR="00930255" w:rsidRPr="00C17FF6" w:rsidRDefault="00930255">
      <w:pPr>
        <w:rPr>
          <w:rFonts w:asciiTheme="minorHAnsi" w:hAnsiTheme="minorHAnsi" w:cs="Tahoma"/>
          <w:sz w:val="22"/>
        </w:rPr>
      </w:pPr>
    </w:p>
    <w:p w:rsidR="005664D6" w:rsidRPr="00C17FF6" w:rsidRDefault="005664D6" w:rsidP="00930255">
      <w:pPr>
        <w:rPr>
          <w:rFonts w:asciiTheme="minorHAnsi" w:hAnsiTheme="minorHAnsi" w:cs="Tahoma"/>
          <w:b/>
          <w:sz w:val="22"/>
        </w:rPr>
      </w:pPr>
      <w:r w:rsidRPr="00C17FF6">
        <w:rPr>
          <w:rFonts w:asciiTheme="minorHAnsi" w:hAnsiTheme="minorHAnsi" w:cs="Tahoma"/>
          <w:b/>
          <w:sz w:val="22"/>
        </w:rPr>
        <w:t xml:space="preserve">Class Schedule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0"/>
        <w:gridCol w:w="4718"/>
        <w:gridCol w:w="2222"/>
      </w:tblGrid>
      <w:tr w:rsidR="00D96D92" w:rsidRPr="00C17FF6" w:rsidTr="00D96D92">
        <w:tc>
          <w:tcPr>
            <w:tcW w:w="1728" w:type="dxa"/>
            <w:shd w:val="clear" w:color="auto" w:fill="000000"/>
          </w:tcPr>
          <w:p w:rsidR="00D96D92" w:rsidRPr="00C17FF6" w:rsidRDefault="00D96D92" w:rsidP="00D96D92">
            <w:pPr>
              <w:pStyle w:val="Heading3"/>
              <w:rPr>
                <w:rFonts w:asciiTheme="minorHAnsi" w:hAnsiTheme="minorHAnsi"/>
                <w:color w:val="FFFFFF"/>
                <w:sz w:val="24"/>
              </w:rPr>
            </w:pPr>
            <w:r w:rsidRPr="00C17FF6">
              <w:rPr>
                <w:rFonts w:asciiTheme="minorHAnsi" w:hAnsiTheme="minorHAnsi"/>
                <w:color w:val="FFFFFF"/>
                <w:sz w:val="24"/>
              </w:rPr>
              <w:t>Dates</w:t>
            </w:r>
          </w:p>
        </w:tc>
        <w:tc>
          <w:tcPr>
            <w:tcW w:w="4860" w:type="dxa"/>
            <w:shd w:val="clear" w:color="auto" w:fill="000000"/>
          </w:tcPr>
          <w:p w:rsidR="00D96D92" w:rsidRPr="00C17FF6" w:rsidRDefault="00D96D92" w:rsidP="00D96D92">
            <w:pPr>
              <w:pStyle w:val="Heading3"/>
              <w:rPr>
                <w:rFonts w:asciiTheme="minorHAnsi" w:hAnsiTheme="minorHAnsi"/>
                <w:color w:val="FFFFFF"/>
                <w:sz w:val="24"/>
              </w:rPr>
            </w:pPr>
            <w:r w:rsidRPr="00C17FF6">
              <w:rPr>
                <w:rFonts w:asciiTheme="minorHAnsi" w:hAnsiTheme="minorHAnsi"/>
                <w:color w:val="FFFFFF"/>
                <w:sz w:val="24"/>
              </w:rPr>
              <w:t>Topic</w:t>
            </w:r>
          </w:p>
        </w:tc>
        <w:tc>
          <w:tcPr>
            <w:tcW w:w="2268" w:type="dxa"/>
            <w:shd w:val="clear" w:color="auto" w:fill="000000"/>
          </w:tcPr>
          <w:p w:rsidR="00D96D92" w:rsidRPr="00C17FF6" w:rsidRDefault="00D96D92" w:rsidP="00D96D92">
            <w:pPr>
              <w:pStyle w:val="Heading3"/>
              <w:rPr>
                <w:rFonts w:asciiTheme="minorHAnsi" w:hAnsiTheme="minorHAnsi"/>
                <w:color w:val="FFFFFF"/>
                <w:sz w:val="24"/>
              </w:rPr>
            </w:pPr>
            <w:r w:rsidRPr="00C17FF6">
              <w:rPr>
                <w:rFonts w:asciiTheme="minorHAnsi" w:hAnsiTheme="minorHAnsi"/>
                <w:color w:val="FFFFFF"/>
                <w:sz w:val="24"/>
              </w:rPr>
              <w:t>Readings</w:t>
            </w:r>
          </w:p>
        </w:tc>
      </w:tr>
      <w:tr w:rsidR="00D96D92" w:rsidRPr="00C17FF6" w:rsidTr="00D96D92">
        <w:tc>
          <w:tcPr>
            <w:tcW w:w="1728" w:type="dxa"/>
          </w:tcPr>
          <w:p w:rsidR="00D96D92" w:rsidRPr="00C17FF6" w:rsidRDefault="00312637" w:rsidP="003E3F26">
            <w:pPr>
              <w:rPr>
                <w:rFonts w:asciiTheme="minorHAnsi" w:hAnsiTheme="minorHAnsi" w:cs="Tahoma"/>
                <w:sz w:val="22"/>
              </w:rPr>
            </w:pPr>
            <w:r w:rsidRPr="00C17FF6">
              <w:rPr>
                <w:rFonts w:asciiTheme="minorHAnsi" w:hAnsiTheme="minorHAnsi" w:cs="Tahoma"/>
                <w:sz w:val="22"/>
              </w:rPr>
              <w:t>Jan 2</w:t>
            </w:r>
            <w:r w:rsidR="003E3F26" w:rsidRPr="00C17FF6">
              <w:rPr>
                <w:rFonts w:asciiTheme="minorHAnsi" w:hAnsiTheme="minorHAnsi" w:cs="Tahoma"/>
                <w:sz w:val="22"/>
              </w:rPr>
              <w:t>5</w:t>
            </w:r>
          </w:p>
        </w:tc>
        <w:tc>
          <w:tcPr>
            <w:tcW w:w="4860" w:type="dxa"/>
          </w:tcPr>
          <w:p w:rsidR="00D96D92" w:rsidRPr="00C17FF6" w:rsidRDefault="003E3F26" w:rsidP="00D96D92">
            <w:pPr>
              <w:jc w:val="center"/>
              <w:rPr>
                <w:rFonts w:asciiTheme="minorHAnsi" w:hAnsiTheme="minorHAnsi" w:cs="Tahoma"/>
                <w:sz w:val="22"/>
              </w:rPr>
            </w:pPr>
            <w:r w:rsidRPr="00C17FF6">
              <w:rPr>
                <w:rFonts w:asciiTheme="minorHAnsi" w:hAnsiTheme="minorHAnsi" w:cs="Tahoma"/>
                <w:sz w:val="22"/>
              </w:rPr>
              <w:t xml:space="preserve">Introduction and </w:t>
            </w:r>
            <w:r w:rsidR="00A138CB" w:rsidRPr="00C17FF6">
              <w:rPr>
                <w:rFonts w:asciiTheme="minorHAnsi" w:hAnsiTheme="minorHAnsi" w:cs="Tahoma"/>
                <w:sz w:val="22"/>
              </w:rPr>
              <w:t>Essentials of Geography</w:t>
            </w:r>
          </w:p>
        </w:tc>
        <w:tc>
          <w:tcPr>
            <w:tcW w:w="2268" w:type="dxa"/>
          </w:tcPr>
          <w:p w:rsidR="00D96D92" w:rsidRPr="00C17FF6" w:rsidRDefault="00D96D92" w:rsidP="00D96D92">
            <w:pPr>
              <w:jc w:val="center"/>
              <w:rPr>
                <w:rFonts w:asciiTheme="minorHAnsi" w:hAnsiTheme="minorHAnsi" w:cs="Tahoma"/>
                <w:sz w:val="22"/>
              </w:rPr>
            </w:pPr>
            <w:r w:rsidRPr="00C17FF6">
              <w:rPr>
                <w:rFonts w:asciiTheme="minorHAnsi" w:hAnsiTheme="minorHAnsi" w:cs="Tahoma"/>
                <w:sz w:val="22"/>
              </w:rPr>
              <w:t>Chapter 1</w:t>
            </w:r>
          </w:p>
        </w:tc>
      </w:tr>
    </w:tbl>
    <w:p w:rsidR="00D96D92" w:rsidRPr="00C17FF6" w:rsidRDefault="00D96D92" w:rsidP="00D96D92">
      <w:pPr>
        <w:jc w:val="center"/>
        <w:rPr>
          <w:rFonts w:asciiTheme="minorHAnsi" w:hAnsiTheme="minorHAnsi" w:cs="Tahom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2"/>
        <w:gridCol w:w="4731"/>
        <w:gridCol w:w="2217"/>
      </w:tblGrid>
      <w:tr w:rsidR="00D96D92" w:rsidRPr="00C17FF6" w:rsidTr="00D96D92">
        <w:tc>
          <w:tcPr>
            <w:tcW w:w="8856" w:type="dxa"/>
            <w:gridSpan w:val="3"/>
            <w:shd w:val="clear" w:color="auto" w:fill="000000"/>
          </w:tcPr>
          <w:p w:rsidR="00D96D92" w:rsidRPr="00C17FF6" w:rsidRDefault="00A138CB" w:rsidP="00D96D92">
            <w:pPr>
              <w:pStyle w:val="Heading3"/>
              <w:rPr>
                <w:rFonts w:asciiTheme="minorHAnsi" w:hAnsiTheme="minorHAnsi"/>
                <w:color w:val="FFFFFF"/>
                <w:sz w:val="24"/>
              </w:rPr>
            </w:pPr>
            <w:r w:rsidRPr="00C17FF6">
              <w:rPr>
                <w:rFonts w:asciiTheme="minorHAnsi" w:hAnsiTheme="minorHAnsi"/>
                <w:color w:val="FFFFFF"/>
                <w:sz w:val="24"/>
              </w:rPr>
              <w:t>PART I</w:t>
            </w:r>
            <w:r w:rsidR="00D96D92" w:rsidRPr="00C17FF6">
              <w:rPr>
                <w:rFonts w:asciiTheme="minorHAnsi" w:hAnsiTheme="minorHAnsi"/>
                <w:color w:val="FFFFFF"/>
                <w:sz w:val="24"/>
              </w:rPr>
              <w:t>:  The Energy-Atmosphere System</w:t>
            </w:r>
          </w:p>
        </w:tc>
      </w:tr>
      <w:tr w:rsidR="00D96D92" w:rsidRPr="00C17FF6" w:rsidTr="00D96D92">
        <w:tc>
          <w:tcPr>
            <w:tcW w:w="1728" w:type="dxa"/>
          </w:tcPr>
          <w:p w:rsidR="00D96D92" w:rsidRPr="00C17FF6" w:rsidRDefault="00312637" w:rsidP="003E3F26">
            <w:pPr>
              <w:rPr>
                <w:rFonts w:asciiTheme="minorHAnsi" w:hAnsiTheme="minorHAnsi" w:cs="Tahoma"/>
                <w:sz w:val="22"/>
              </w:rPr>
            </w:pPr>
            <w:r w:rsidRPr="00C17FF6">
              <w:rPr>
                <w:rFonts w:asciiTheme="minorHAnsi" w:hAnsiTheme="minorHAnsi" w:cs="Tahoma"/>
                <w:sz w:val="22"/>
              </w:rPr>
              <w:t>Jan 3</w:t>
            </w:r>
            <w:r w:rsidR="003E3F26" w:rsidRPr="00C17FF6">
              <w:rPr>
                <w:rFonts w:asciiTheme="minorHAnsi" w:hAnsiTheme="minorHAnsi" w:cs="Tahoma"/>
                <w:sz w:val="22"/>
              </w:rPr>
              <w:t>0</w:t>
            </w:r>
          </w:p>
        </w:tc>
        <w:tc>
          <w:tcPr>
            <w:tcW w:w="4860" w:type="dxa"/>
          </w:tcPr>
          <w:p w:rsidR="00D96D92" w:rsidRPr="00C17FF6" w:rsidRDefault="00A138CB" w:rsidP="00D96D92">
            <w:pPr>
              <w:jc w:val="center"/>
              <w:rPr>
                <w:rFonts w:asciiTheme="minorHAnsi" w:hAnsiTheme="minorHAnsi" w:cs="Tahoma"/>
                <w:sz w:val="22"/>
              </w:rPr>
            </w:pPr>
            <w:r w:rsidRPr="00C17FF6">
              <w:rPr>
                <w:rFonts w:asciiTheme="minorHAnsi" w:hAnsiTheme="minorHAnsi" w:cs="Tahoma"/>
                <w:sz w:val="22"/>
              </w:rPr>
              <w:t>Solar Energy, Seasons and Atmosphere</w:t>
            </w:r>
          </w:p>
        </w:tc>
        <w:tc>
          <w:tcPr>
            <w:tcW w:w="2268" w:type="dxa"/>
          </w:tcPr>
          <w:p w:rsidR="00D96D92" w:rsidRPr="00C17FF6" w:rsidRDefault="00D96D92" w:rsidP="00D96D92">
            <w:pPr>
              <w:jc w:val="center"/>
              <w:rPr>
                <w:rFonts w:asciiTheme="minorHAnsi" w:hAnsiTheme="minorHAnsi" w:cs="Tahoma"/>
                <w:sz w:val="22"/>
              </w:rPr>
            </w:pPr>
            <w:r w:rsidRPr="00C17FF6">
              <w:rPr>
                <w:rFonts w:asciiTheme="minorHAnsi" w:hAnsiTheme="minorHAnsi" w:cs="Tahoma"/>
                <w:sz w:val="22"/>
              </w:rPr>
              <w:t>Chapter 2</w:t>
            </w:r>
          </w:p>
        </w:tc>
      </w:tr>
      <w:tr w:rsidR="00D96D92" w:rsidRPr="00C17FF6" w:rsidTr="00D96D92">
        <w:tc>
          <w:tcPr>
            <w:tcW w:w="1728" w:type="dxa"/>
          </w:tcPr>
          <w:p w:rsidR="00D96D92" w:rsidRPr="00C17FF6" w:rsidRDefault="00312637" w:rsidP="003E3F26">
            <w:pPr>
              <w:rPr>
                <w:rFonts w:asciiTheme="minorHAnsi" w:hAnsiTheme="minorHAnsi" w:cs="Tahoma"/>
                <w:sz w:val="22"/>
              </w:rPr>
            </w:pPr>
            <w:r w:rsidRPr="00C17FF6">
              <w:rPr>
                <w:rFonts w:asciiTheme="minorHAnsi" w:hAnsiTheme="minorHAnsi" w:cs="Tahoma"/>
                <w:sz w:val="22"/>
              </w:rPr>
              <w:t xml:space="preserve">Feb </w:t>
            </w:r>
            <w:r w:rsidR="003E3F26" w:rsidRPr="00C17FF6">
              <w:rPr>
                <w:rFonts w:asciiTheme="minorHAnsi" w:hAnsiTheme="minorHAnsi" w:cs="Tahoma"/>
                <w:sz w:val="22"/>
              </w:rPr>
              <w:t>1</w:t>
            </w:r>
            <w:r w:rsidRPr="00C17FF6">
              <w:rPr>
                <w:rFonts w:asciiTheme="minorHAnsi" w:hAnsiTheme="minorHAnsi" w:cs="Tahoma"/>
                <w:sz w:val="22"/>
              </w:rPr>
              <w:t xml:space="preserve">, </w:t>
            </w:r>
            <w:r w:rsidR="003E3F26" w:rsidRPr="00C17FF6">
              <w:rPr>
                <w:rFonts w:asciiTheme="minorHAnsi" w:hAnsiTheme="minorHAnsi" w:cs="Tahoma"/>
                <w:sz w:val="22"/>
              </w:rPr>
              <w:t>6</w:t>
            </w:r>
          </w:p>
        </w:tc>
        <w:tc>
          <w:tcPr>
            <w:tcW w:w="4860" w:type="dxa"/>
          </w:tcPr>
          <w:p w:rsidR="00D96D92" w:rsidRPr="00C17FF6" w:rsidRDefault="009C0C43" w:rsidP="00D96D92">
            <w:pPr>
              <w:jc w:val="center"/>
              <w:rPr>
                <w:rFonts w:asciiTheme="minorHAnsi" w:hAnsiTheme="minorHAnsi" w:cs="Tahoma"/>
                <w:sz w:val="22"/>
              </w:rPr>
            </w:pPr>
            <w:r w:rsidRPr="00C17FF6">
              <w:rPr>
                <w:rFonts w:asciiTheme="minorHAnsi" w:hAnsiTheme="minorHAnsi" w:cs="Tahoma"/>
                <w:sz w:val="22"/>
              </w:rPr>
              <w:t>Atmospheric Energy and Global Temperatures</w:t>
            </w:r>
          </w:p>
        </w:tc>
        <w:tc>
          <w:tcPr>
            <w:tcW w:w="2268" w:type="dxa"/>
          </w:tcPr>
          <w:p w:rsidR="00D96D92" w:rsidRPr="00C17FF6" w:rsidRDefault="00D96D92" w:rsidP="00D96D92">
            <w:pPr>
              <w:jc w:val="center"/>
              <w:rPr>
                <w:rFonts w:asciiTheme="minorHAnsi" w:hAnsiTheme="minorHAnsi" w:cs="Tahoma"/>
                <w:sz w:val="22"/>
              </w:rPr>
            </w:pPr>
            <w:r w:rsidRPr="00C17FF6">
              <w:rPr>
                <w:rFonts w:asciiTheme="minorHAnsi" w:hAnsiTheme="minorHAnsi" w:cs="Tahoma"/>
                <w:sz w:val="22"/>
              </w:rPr>
              <w:t>Chapter 3</w:t>
            </w:r>
          </w:p>
        </w:tc>
      </w:tr>
      <w:tr w:rsidR="00D96D92" w:rsidRPr="00C17FF6" w:rsidTr="00D96D92">
        <w:tc>
          <w:tcPr>
            <w:tcW w:w="1728" w:type="dxa"/>
          </w:tcPr>
          <w:p w:rsidR="00D96D92" w:rsidRPr="00C17FF6" w:rsidRDefault="00312637" w:rsidP="003E3F26">
            <w:pPr>
              <w:rPr>
                <w:rFonts w:asciiTheme="minorHAnsi" w:hAnsiTheme="minorHAnsi" w:cs="Tahoma"/>
                <w:sz w:val="22"/>
              </w:rPr>
            </w:pPr>
            <w:r w:rsidRPr="00C17FF6">
              <w:rPr>
                <w:rFonts w:asciiTheme="minorHAnsi" w:hAnsiTheme="minorHAnsi" w:cs="Tahoma"/>
                <w:sz w:val="22"/>
              </w:rPr>
              <w:t xml:space="preserve">Feb </w:t>
            </w:r>
            <w:r w:rsidR="003E3F26" w:rsidRPr="00C17FF6">
              <w:rPr>
                <w:rFonts w:asciiTheme="minorHAnsi" w:hAnsiTheme="minorHAnsi" w:cs="Tahoma"/>
                <w:sz w:val="22"/>
              </w:rPr>
              <w:t>8</w:t>
            </w:r>
            <w:r w:rsidRPr="00C17FF6">
              <w:rPr>
                <w:rFonts w:asciiTheme="minorHAnsi" w:hAnsiTheme="minorHAnsi" w:cs="Tahoma"/>
                <w:sz w:val="22"/>
              </w:rPr>
              <w:t>, 1</w:t>
            </w:r>
            <w:r w:rsidR="003E3F26" w:rsidRPr="00C17FF6">
              <w:rPr>
                <w:rFonts w:asciiTheme="minorHAnsi" w:hAnsiTheme="minorHAnsi" w:cs="Tahoma"/>
                <w:sz w:val="22"/>
              </w:rPr>
              <w:t>3</w:t>
            </w:r>
          </w:p>
        </w:tc>
        <w:tc>
          <w:tcPr>
            <w:tcW w:w="4860" w:type="dxa"/>
          </w:tcPr>
          <w:p w:rsidR="00D96D92" w:rsidRPr="00C17FF6" w:rsidRDefault="00D96D92" w:rsidP="00A138CB">
            <w:pPr>
              <w:jc w:val="center"/>
              <w:rPr>
                <w:rFonts w:asciiTheme="minorHAnsi" w:hAnsiTheme="minorHAnsi" w:cs="Tahoma"/>
                <w:sz w:val="22"/>
              </w:rPr>
            </w:pPr>
            <w:r w:rsidRPr="00C17FF6">
              <w:rPr>
                <w:rFonts w:asciiTheme="minorHAnsi" w:hAnsiTheme="minorHAnsi" w:cs="Tahoma"/>
                <w:sz w:val="22"/>
              </w:rPr>
              <w:t xml:space="preserve">Atmospheric </w:t>
            </w:r>
            <w:r w:rsidR="00A138CB" w:rsidRPr="00C17FF6">
              <w:rPr>
                <w:rFonts w:asciiTheme="minorHAnsi" w:hAnsiTheme="minorHAnsi" w:cs="Tahoma"/>
                <w:sz w:val="22"/>
              </w:rPr>
              <w:t>and Oceanic Circulation</w:t>
            </w:r>
            <w:r w:rsidR="009C0C43" w:rsidRPr="00C17FF6">
              <w:rPr>
                <w:rFonts w:asciiTheme="minorHAnsi" w:hAnsiTheme="minorHAnsi" w:cs="Tahoma"/>
                <w:sz w:val="22"/>
              </w:rPr>
              <w:t>s</w:t>
            </w:r>
          </w:p>
        </w:tc>
        <w:tc>
          <w:tcPr>
            <w:tcW w:w="2268" w:type="dxa"/>
          </w:tcPr>
          <w:p w:rsidR="00D96D92" w:rsidRPr="00C17FF6" w:rsidRDefault="00D96D92" w:rsidP="00D96D92">
            <w:pPr>
              <w:jc w:val="center"/>
              <w:rPr>
                <w:rFonts w:asciiTheme="minorHAnsi" w:hAnsiTheme="minorHAnsi" w:cs="Tahoma"/>
                <w:sz w:val="22"/>
              </w:rPr>
            </w:pPr>
            <w:r w:rsidRPr="00C17FF6">
              <w:rPr>
                <w:rFonts w:asciiTheme="minorHAnsi" w:hAnsiTheme="minorHAnsi" w:cs="Tahoma"/>
                <w:sz w:val="22"/>
              </w:rPr>
              <w:t>Chapter 4</w:t>
            </w:r>
          </w:p>
        </w:tc>
      </w:tr>
    </w:tbl>
    <w:p w:rsidR="00D96D92" w:rsidRPr="00C17FF6" w:rsidRDefault="00D96D92" w:rsidP="00D96D92">
      <w:pPr>
        <w:rPr>
          <w:rFonts w:asciiTheme="minorHAnsi" w:hAnsiTheme="minorHAnsi" w:cs="Tahoma"/>
          <w:sz w:val="22"/>
        </w:rPr>
      </w:pPr>
    </w:p>
    <w:p w:rsidR="00D96D92" w:rsidRPr="00C17FF6" w:rsidRDefault="00D96D92" w:rsidP="00D96D92">
      <w:pPr>
        <w:rPr>
          <w:rFonts w:asciiTheme="minorHAnsi" w:hAnsiTheme="minorHAnsi" w:cs="Tahom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4639"/>
        <w:gridCol w:w="2220"/>
      </w:tblGrid>
      <w:tr w:rsidR="00D96D92" w:rsidRPr="00C17FF6" w:rsidTr="00D96D92">
        <w:tc>
          <w:tcPr>
            <w:tcW w:w="8856" w:type="dxa"/>
            <w:gridSpan w:val="3"/>
            <w:shd w:val="clear" w:color="auto" w:fill="000000"/>
          </w:tcPr>
          <w:p w:rsidR="00D96D92" w:rsidRPr="00C17FF6" w:rsidRDefault="00A138CB" w:rsidP="00D96D92">
            <w:pPr>
              <w:pStyle w:val="Heading3"/>
              <w:rPr>
                <w:rFonts w:asciiTheme="minorHAnsi" w:hAnsiTheme="minorHAnsi"/>
                <w:color w:val="FFFFFF"/>
                <w:sz w:val="24"/>
              </w:rPr>
            </w:pPr>
            <w:r w:rsidRPr="00C17FF6">
              <w:rPr>
                <w:rFonts w:asciiTheme="minorHAnsi" w:hAnsiTheme="minorHAnsi"/>
                <w:color w:val="FFFFFF"/>
                <w:sz w:val="24"/>
              </w:rPr>
              <w:t>PART II</w:t>
            </w:r>
            <w:r w:rsidR="00D96D92" w:rsidRPr="00C17FF6">
              <w:rPr>
                <w:rFonts w:asciiTheme="minorHAnsi" w:hAnsiTheme="minorHAnsi"/>
                <w:color w:val="FFFFFF"/>
                <w:sz w:val="24"/>
              </w:rPr>
              <w:t>:  Weather, Water and Climate Systems</w:t>
            </w:r>
          </w:p>
        </w:tc>
      </w:tr>
      <w:tr w:rsidR="00D96D92" w:rsidRPr="00C17FF6" w:rsidTr="008F4521">
        <w:tc>
          <w:tcPr>
            <w:tcW w:w="1818" w:type="dxa"/>
          </w:tcPr>
          <w:p w:rsidR="00D96D92" w:rsidRPr="00C17FF6" w:rsidRDefault="00312637" w:rsidP="003E3F26">
            <w:pPr>
              <w:rPr>
                <w:rFonts w:asciiTheme="minorHAnsi" w:hAnsiTheme="minorHAnsi" w:cs="Tahoma"/>
                <w:sz w:val="22"/>
              </w:rPr>
            </w:pPr>
            <w:r w:rsidRPr="00C17FF6">
              <w:rPr>
                <w:rFonts w:asciiTheme="minorHAnsi" w:hAnsiTheme="minorHAnsi" w:cs="Tahoma"/>
                <w:sz w:val="22"/>
              </w:rPr>
              <w:t>Feb</w:t>
            </w:r>
            <w:r w:rsidR="008F4521" w:rsidRPr="00C17FF6">
              <w:rPr>
                <w:rFonts w:asciiTheme="minorHAnsi" w:hAnsiTheme="minorHAnsi" w:cs="Tahoma"/>
                <w:sz w:val="22"/>
              </w:rPr>
              <w:t xml:space="preserve"> </w:t>
            </w:r>
            <w:r w:rsidRPr="00C17FF6">
              <w:rPr>
                <w:rFonts w:asciiTheme="minorHAnsi" w:hAnsiTheme="minorHAnsi" w:cs="Tahoma"/>
                <w:sz w:val="22"/>
              </w:rPr>
              <w:t>1</w:t>
            </w:r>
            <w:r w:rsidR="003E3F26" w:rsidRPr="00C17FF6">
              <w:rPr>
                <w:rFonts w:asciiTheme="minorHAnsi" w:hAnsiTheme="minorHAnsi" w:cs="Tahoma"/>
                <w:sz w:val="22"/>
              </w:rPr>
              <w:t>5</w:t>
            </w:r>
            <w:r w:rsidRPr="00C17FF6">
              <w:rPr>
                <w:rFonts w:asciiTheme="minorHAnsi" w:hAnsiTheme="minorHAnsi" w:cs="Tahoma"/>
                <w:sz w:val="22"/>
              </w:rPr>
              <w:t>, 2</w:t>
            </w:r>
            <w:r w:rsidR="003E3F26" w:rsidRPr="00C17FF6">
              <w:rPr>
                <w:rFonts w:asciiTheme="minorHAnsi" w:hAnsiTheme="minorHAnsi" w:cs="Tahoma"/>
                <w:sz w:val="22"/>
              </w:rPr>
              <w:t>0</w:t>
            </w:r>
            <w:r w:rsidRPr="00C17FF6">
              <w:rPr>
                <w:rFonts w:asciiTheme="minorHAnsi" w:hAnsiTheme="minorHAnsi" w:cs="Tahoma"/>
                <w:sz w:val="22"/>
              </w:rPr>
              <w:t>, 2</w:t>
            </w:r>
            <w:r w:rsidR="003E3F26" w:rsidRPr="00C17FF6">
              <w:rPr>
                <w:rFonts w:asciiTheme="minorHAnsi" w:hAnsiTheme="minorHAnsi" w:cs="Tahoma"/>
                <w:sz w:val="22"/>
              </w:rPr>
              <w:t>2</w:t>
            </w:r>
          </w:p>
        </w:tc>
        <w:tc>
          <w:tcPr>
            <w:tcW w:w="4770" w:type="dxa"/>
          </w:tcPr>
          <w:p w:rsidR="00D96D92" w:rsidRPr="00C17FF6" w:rsidRDefault="008F4521" w:rsidP="00D96D92">
            <w:pPr>
              <w:pStyle w:val="Heading4"/>
              <w:jc w:val="center"/>
              <w:rPr>
                <w:rFonts w:asciiTheme="minorHAnsi" w:hAnsiTheme="minorHAnsi"/>
                <w:bCs/>
                <w:i w:val="0"/>
              </w:rPr>
            </w:pPr>
            <w:r w:rsidRPr="00C17FF6">
              <w:rPr>
                <w:rFonts w:asciiTheme="minorHAnsi" w:hAnsiTheme="minorHAnsi"/>
                <w:bCs/>
                <w:i w:val="0"/>
              </w:rPr>
              <w:t>Atmospheric Water and Weather</w:t>
            </w:r>
          </w:p>
        </w:tc>
        <w:tc>
          <w:tcPr>
            <w:tcW w:w="2268" w:type="dxa"/>
          </w:tcPr>
          <w:p w:rsidR="00D96D92" w:rsidRPr="00C17FF6" w:rsidRDefault="00D96D92" w:rsidP="00D96D92">
            <w:pPr>
              <w:jc w:val="center"/>
              <w:rPr>
                <w:rFonts w:asciiTheme="minorHAnsi" w:hAnsiTheme="minorHAnsi" w:cs="Tahoma"/>
                <w:sz w:val="22"/>
              </w:rPr>
            </w:pPr>
            <w:r w:rsidRPr="00C17FF6">
              <w:rPr>
                <w:rFonts w:asciiTheme="minorHAnsi" w:hAnsiTheme="minorHAnsi" w:cs="Tahoma"/>
                <w:sz w:val="22"/>
              </w:rPr>
              <w:t>Chapter 5</w:t>
            </w:r>
          </w:p>
        </w:tc>
      </w:tr>
      <w:tr w:rsidR="00D96D92" w:rsidRPr="00C17FF6" w:rsidTr="008F4521">
        <w:tc>
          <w:tcPr>
            <w:tcW w:w="1818" w:type="dxa"/>
          </w:tcPr>
          <w:p w:rsidR="00D96D92" w:rsidRPr="00C17FF6" w:rsidRDefault="00312637" w:rsidP="003E3F26">
            <w:pPr>
              <w:rPr>
                <w:rFonts w:asciiTheme="minorHAnsi" w:hAnsiTheme="minorHAnsi" w:cs="Tahoma"/>
                <w:sz w:val="22"/>
              </w:rPr>
            </w:pPr>
            <w:r w:rsidRPr="00C17FF6">
              <w:rPr>
                <w:rFonts w:asciiTheme="minorHAnsi" w:hAnsiTheme="minorHAnsi" w:cs="Tahoma"/>
                <w:sz w:val="22"/>
              </w:rPr>
              <w:t>Feb 2</w:t>
            </w:r>
            <w:r w:rsidR="003E3F26" w:rsidRPr="00C17FF6">
              <w:rPr>
                <w:rFonts w:asciiTheme="minorHAnsi" w:hAnsiTheme="minorHAnsi" w:cs="Tahoma"/>
                <w:sz w:val="22"/>
              </w:rPr>
              <w:t>7</w:t>
            </w:r>
            <w:r w:rsidRPr="00C17FF6">
              <w:rPr>
                <w:rFonts w:asciiTheme="minorHAnsi" w:hAnsiTheme="minorHAnsi" w:cs="Tahoma"/>
                <w:sz w:val="22"/>
              </w:rPr>
              <w:t xml:space="preserve">, Mar </w:t>
            </w:r>
            <w:r w:rsidR="003E3F26" w:rsidRPr="00C17FF6">
              <w:rPr>
                <w:rFonts w:asciiTheme="minorHAnsi" w:hAnsiTheme="minorHAnsi" w:cs="Tahoma"/>
                <w:sz w:val="22"/>
              </w:rPr>
              <w:t>1</w:t>
            </w:r>
            <w:r w:rsidRPr="00C17FF6">
              <w:rPr>
                <w:rFonts w:asciiTheme="minorHAnsi" w:hAnsiTheme="minorHAnsi" w:cs="Tahoma"/>
                <w:sz w:val="22"/>
              </w:rPr>
              <w:t xml:space="preserve">, </w:t>
            </w:r>
            <w:r w:rsidR="003E3F26" w:rsidRPr="00C17FF6">
              <w:rPr>
                <w:rFonts w:asciiTheme="minorHAnsi" w:hAnsiTheme="minorHAnsi" w:cs="Tahoma"/>
                <w:sz w:val="22"/>
              </w:rPr>
              <w:t>6</w:t>
            </w:r>
          </w:p>
        </w:tc>
        <w:tc>
          <w:tcPr>
            <w:tcW w:w="4770" w:type="dxa"/>
          </w:tcPr>
          <w:p w:rsidR="00D96D92" w:rsidRPr="00C17FF6" w:rsidRDefault="008F4521" w:rsidP="00D96D92">
            <w:pPr>
              <w:jc w:val="center"/>
              <w:rPr>
                <w:rFonts w:asciiTheme="minorHAnsi" w:hAnsiTheme="minorHAnsi" w:cs="Tahoma"/>
                <w:sz w:val="22"/>
              </w:rPr>
            </w:pPr>
            <w:r w:rsidRPr="00C17FF6">
              <w:rPr>
                <w:rFonts w:asciiTheme="minorHAnsi" w:hAnsiTheme="minorHAnsi"/>
                <w:bCs/>
                <w:sz w:val="22"/>
              </w:rPr>
              <w:t>Water Resources</w:t>
            </w:r>
          </w:p>
        </w:tc>
        <w:tc>
          <w:tcPr>
            <w:tcW w:w="2268" w:type="dxa"/>
          </w:tcPr>
          <w:p w:rsidR="00D96D92" w:rsidRPr="00C17FF6" w:rsidRDefault="00D96D92" w:rsidP="00D96D92">
            <w:pPr>
              <w:jc w:val="center"/>
              <w:rPr>
                <w:rFonts w:asciiTheme="minorHAnsi" w:hAnsiTheme="minorHAnsi" w:cs="Tahoma"/>
                <w:sz w:val="22"/>
              </w:rPr>
            </w:pPr>
            <w:r w:rsidRPr="00C17FF6">
              <w:rPr>
                <w:rFonts w:asciiTheme="minorHAnsi" w:hAnsiTheme="minorHAnsi" w:cs="Tahoma"/>
                <w:sz w:val="22"/>
              </w:rPr>
              <w:t>Chapter 6</w:t>
            </w:r>
          </w:p>
        </w:tc>
      </w:tr>
      <w:tr w:rsidR="00D96D92" w:rsidRPr="00C17FF6" w:rsidTr="008F4521">
        <w:tc>
          <w:tcPr>
            <w:tcW w:w="1818" w:type="dxa"/>
          </w:tcPr>
          <w:p w:rsidR="00D96D92" w:rsidRPr="00C17FF6" w:rsidRDefault="00312637" w:rsidP="003E3F26">
            <w:pPr>
              <w:rPr>
                <w:rFonts w:asciiTheme="minorHAnsi" w:hAnsiTheme="minorHAnsi" w:cs="Tahoma"/>
                <w:sz w:val="22"/>
              </w:rPr>
            </w:pPr>
            <w:r w:rsidRPr="00C17FF6">
              <w:rPr>
                <w:rFonts w:asciiTheme="minorHAnsi" w:hAnsiTheme="minorHAnsi" w:cs="Tahoma"/>
                <w:sz w:val="22"/>
              </w:rPr>
              <w:t xml:space="preserve">Mar </w:t>
            </w:r>
            <w:r w:rsidR="003E3F26" w:rsidRPr="00C17FF6">
              <w:rPr>
                <w:rFonts w:asciiTheme="minorHAnsi" w:hAnsiTheme="minorHAnsi" w:cs="Tahoma"/>
                <w:sz w:val="22"/>
              </w:rPr>
              <w:t>8</w:t>
            </w:r>
          </w:p>
        </w:tc>
        <w:tc>
          <w:tcPr>
            <w:tcW w:w="4770" w:type="dxa"/>
          </w:tcPr>
          <w:p w:rsidR="00D96D92" w:rsidRPr="00C17FF6" w:rsidRDefault="00BE64DC" w:rsidP="00D96D92">
            <w:pPr>
              <w:jc w:val="center"/>
              <w:rPr>
                <w:rFonts w:asciiTheme="minorHAnsi" w:hAnsiTheme="minorHAnsi" w:cs="Tahoma"/>
                <w:sz w:val="22"/>
              </w:rPr>
            </w:pPr>
            <w:r w:rsidRPr="00C17FF6">
              <w:rPr>
                <w:rFonts w:asciiTheme="minorHAnsi" w:hAnsiTheme="minorHAnsi" w:cs="Tahoma"/>
                <w:b/>
                <w:bCs/>
                <w:i/>
                <w:iCs/>
                <w:sz w:val="22"/>
              </w:rPr>
              <w:t>First Midterm Exam</w:t>
            </w:r>
          </w:p>
        </w:tc>
        <w:tc>
          <w:tcPr>
            <w:tcW w:w="2268" w:type="dxa"/>
          </w:tcPr>
          <w:p w:rsidR="00D96D92" w:rsidRPr="00C17FF6" w:rsidRDefault="00BE64DC" w:rsidP="00D96D92">
            <w:pPr>
              <w:jc w:val="center"/>
              <w:rPr>
                <w:rFonts w:asciiTheme="minorHAnsi" w:hAnsiTheme="minorHAnsi" w:cs="Tahoma"/>
                <w:sz w:val="22"/>
              </w:rPr>
            </w:pPr>
            <w:r w:rsidRPr="00C17FF6">
              <w:rPr>
                <w:rFonts w:asciiTheme="minorHAnsi" w:hAnsiTheme="minorHAnsi" w:cs="Tahoma"/>
                <w:sz w:val="22"/>
              </w:rPr>
              <w:t>Chapters 1-6</w:t>
            </w:r>
          </w:p>
        </w:tc>
      </w:tr>
      <w:tr w:rsidR="00D96D92" w:rsidRPr="00C17FF6" w:rsidTr="008F4521">
        <w:tc>
          <w:tcPr>
            <w:tcW w:w="1818" w:type="dxa"/>
          </w:tcPr>
          <w:p w:rsidR="00D96D92" w:rsidRPr="00C17FF6" w:rsidRDefault="00312637" w:rsidP="003E3F26">
            <w:pPr>
              <w:rPr>
                <w:rFonts w:asciiTheme="minorHAnsi" w:hAnsiTheme="minorHAnsi" w:cs="Tahoma"/>
                <w:sz w:val="22"/>
              </w:rPr>
            </w:pPr>
            <w:r w:rsidRPr="00C17FF6">
              <w:rPr>
                <w:rFonts w:asciiTheme="minorHAnsi" w:hAnsiTheme="minorHAnsi" w:cs="Tahoma"/>
                <w:sz w:val="22"/>
              </w:rPr>
              <w:t>Mar 1</w:t>
            </w:r>
            <w:r w:rsidR="003E3F26" w:rsidRPr="00C17FF6">
              <w:rPr>
                <w:rFonts w:asciiTheme="minorHAnsi" w:hAnsiTheme="minorHAnsi" w:cs="Tahoma"/>
                <w:sz w:val="22"/>
              </w:rPr>
              <w:t>3</w:t>
            </w:r>
          </w:p>
        </w:tc>
        <w:tc>
          <w:tcPr>
            <w:tcW w:w="4770" w:type="dxa"/>
          </w:tcPr>
          <w:p w:rsidR="00D96D92" w:rsidRPr="00C17FF6" w:rsidRDefault="009C0C43" w:rsidP="00D96D92">
            <w:pPr>
              <w:jc w:val="center"/>
              <w:rPr>
                <w:rFonts w:asciiTheme="minorHAnsi" w:hAnsiTheme="minorHAnsi" w:cs="Tahoma"/>
                <w:sz w:val="22"/>
              </w:rPr>
            </w:pPr>
            <w:r w:rsidRPr="00C17FF6">
              <w:rPr>
                <w:rFonts w:asciiTheme="minorHAnsi" w:hAnsiTheme="minorHAnsi" w:cs="Tahoma"/>
                <w:sz w:val="22"/>
              </w:rPr>
              <w:t>Earth’s Climatic Regions</w:t>
            </w:r>
            <w:r w:rsidR="00BE64DC" w:rsidRPr="00C17FF6">
              <w:rPr>
                <w:rFonts w:asciiTheme="minorHAnsi" w:hAnsiTheme="minorHAnsi" w:cs="Tahoma"/>
                <w:sz w:val="22"/>
              </w:rPr>
              <w:t xml:space="preserve"> and Climate Change</w:t>
            </w:r>
          </w:p>
        </w:tc>
        <w:tc>
          <w:tcPr>
            <w:tcW w:w="2268" w:type="dxa"/>
          </w:tcPr>
          <w:p w:rsidR="00D96D92" w:rsidRPr="00C17FF6" w:rsidRDefault="00BE64DC" w:rsidP="00D96D92">
            <w:pPr>
              <w:jc w:val="center"/>
              <w:rPr>
                <w:rFonts w:asciiTheme="minorHAnsi" w:hAnsiTheme="minorHAnsi" w:cs="Tahoma"/>
                <w:sz w:val="22"/>
              </w:rPr>
            </w:pPr>
            <w:r w:rsidRPr="00C17FF6">
              <w:rPr>
                <w:rFonts w:asciiTheme="minorHAnsi" w:hAnsiTheme="minorHAnsi" w:cs="Tahoma"/>
                <w:sz w:val="22"/>
              </w:rPr>
              <w:t>Chapters 7, 8</w:t>
            </w:r>
          </w:p>
        </w:tc>
      </w:tr>
    </w:tbl>
    <w:p w:rsidR="00D96D92" w:rsidRPr="00C17FF6" w:rsidRDefault="00D96D92" w:rsidP="00D96D92">
      <w:pPr>
        <w:rPr>
          <w:rFonts w:asciiTheme="minorHAnsi" w:hAnsiTheme="minorHAnsi" w:cs="Tahoma"/>
          <w:sz w:val="22"/>
        </w:rPr>
      </w:pPr>
    </w:p>
    <w:p w:rsidR="00D96D92" w:rsidRPr="00C17FF6" w:rsidRDefault="00D96D92" w:rsidP="00D96D92">
      <w:pPr>
        <w:rPr>
          <w:rFonts w:asciiTheme="minorHAnsi" w:hAnsiTheme="minorHAnsi" w:cs="Tahom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2"/>
        <w:gridCol w:w="4722"/>
        <w:gridCol w:w="2216"/>
      </w:tblGrid>
      <w:tr w:rsidR="00D96D92" w:rsidRPr="00C17FF6" w:rsidTr="00D96D92">
        <w:tc>
          <w:tcPr>
            <w:tcW w:w="8856" w:type="dxa"/>
            <w:gridSpan w:val="3"/>
            <w:shd w:val="clear" w:color="auto" w:fill="000000"/>
          </w:tcPr>
          <w:p w:rsidR="00D96D92" w:rsidRPr="00C17FF6" w:rsidRDefault="00A138CB" w:rsidP="00D96D92">
            <w:pPr>
              <w:pStyle w:val="Heading3"/>
              <w:rPr>
                <w:rFonts w:asciiTheme="minorHAnsi" w:hAnsiTheme="minorHAnsi"/>
                <w:color w:val="FFFFFF"/>
                <w:sz w:val="24"/>
              </w:rPr>
            </w:pPr>
            <w:r w:rsidRPr="00C17FF6">
              <w:rPr>
                <w:rFonts w:asciiTheme="minorHAnsi" w:hAnsiTheme="minorHAnsi"/>
                <w:color w:val="FFFFFF"/>
                <w:sz w:val="24"/>
              </w:rPr>
              <w:t>PART III</w:t>
            </w:r>
            <w:r w:rsidR="00D96D92" w:rsidRPr="00C17FF6">
              <w:rPr>
                <w:rFonts w:asciiTheme="minorHAnsi" w:hAnsiTheme="minorHAnsi"/>
                <w:color w:val="FFFFFF"/>
                <w:sz w:val="24"/>
              </w:rPr>
              <w:t>:  Landforms and Geomorphology</w:t>
            </w:r>
          </w:p>
        </w:tc>
      </w:tr>
      <w:tr w:rsidR="00456391" w:rsidRPr="00C17FF6" w:rsidTr="00D96D92">
        <w:tc>
          <w:tcPr>
            <w:tcW w:w="1728" w:type="dxa"/>
          </w:tcPr>
          <w:p w:rsidR="00D96D92" w:rsidRPr="00C17FF6" w:rsidRDefault="00312637" w:rsidP="003E3F26">
            <w:pPr>
              <w:rPr>
                <w:rFonts w:asciiTheme="minorHAnsi" w:hAnsiTheme="minorHAnsi" w:cs="Tahoma"/>
                <w:sz w:val="22"/>
              </w:rPr>
            </w:pPr>
            <w:r w:rsidRPr="00C17FF6">
              <w:rPr>
                <w:rFonts w:asciiTheme="minorHAnsi" w:hAnsiTheme="minorHAnsi" w:cs="Tahoma"/>
                <w:sz w:val="22"/>
              </w:rPr>
              <w:t>Mar 1</w:t>
            </w:r>
            <w:r w:rsidR="003E3F26" w:rsidRPr="00C17FF6">
              <w:rPr>
                <w:rFonts w:asciiTheme="minorHAnsi" w:hAnsiTheme="minorHAnsi" w:cs="Tahoma"/>
                <w:sz w:val="22"/>
              </w:rPr>
              <w:t>5</w:t>
            </w:r>
            <w:r w:rsidRPr="00C17FF6">
              <w:rPr>
                <w:rFonts w:asciiTheme="minorHAnsi" w:hAnsiTheme="minorHAnsi" w:cs="Tahoma"/>
                <w:sz w:val="22"/>
              </w:rPr>
              <w:t>, 2</w:t>
            </w:r>
            <w:r w:rsidR="003E3F26" w:rsidRPr="00C17FF6">
              <w:rPr>
                <w:rFonts w:asciiTheme="minorHAnsi" w:hAnsiTheme="minorHAnsi" w:cs="Tahoma"/>
                <w:sz w:val="22"/>
              </w:rPr>
              <w:t>7</w:t>
            </w:r>
          </w:p>
        </w:tc>
        <w:tc>
          <w:tcPr>
            <w:tcW w:w="4860" w:type="dxa"/>
          </w:tcPr>
          <w:p w:rsidR="00D96D92" w:rsidRPr="00C17FF6" w:rsidRDefault="009C0C43" w:rsidP="00D96D92">
            <w:pPr>
              <w:jc w:val="center"/>
              <w:rPr>
                <w:rFonts w:asciiTheme="minorHAnsi" w:hAnsiTheme="minorHAnsi" w:cs="Tahoma"/>
                <w:sz w:val="22"/>
              </w:rPr>
            </w:pPr>
            <w:r w:rsidRPr="00C17FF6">
              <w:rPr>
                <w:rFonts w:asciiTheme="minorHAnsi" w:hAnsiTheme="minorHAnsi" w:cs="Tahoma"/>
                <w:sz w:val="22"/>
              </w:rPr>
              <w:t>The Dynamic Planet</w:t>
            </w:r>
          </w:p>
        </w:tc>
        <w:tc>
          <w:tcPr>
            <w:tcW w:w="2268" w:type="dxa"/>
          </w:tcPr>
          <w:p w:rsidR="00D96D92" w:rsidRPr="00C17FF6" w:rsidRDefault="00BE64DC" w:rsidP="00D96D92">
            <w:pPr>
              <w:jc w:val="center"/>
              <w:rPr>
                <w:rFonts w:asciiTheme="minorHAnsi" w:hAnsiTheme="minorHAnsi" w:cs="Tahoma"/>
                <w:sz w:val="22"/>
              </w:rPr>
            </w:pPr>
            <w:r w:rsidRPr="00C17FF6">
              <w:rPr>
                <w:rFonts w:asciiTheme="minorHAnsi" w:hAnsiTheme="minorHAnsi" w:cs="Tahoma"/>
                <w:sz w:val="22"/>
              </w:rPr>
              <w:t>Chapter 9</w:t>
            </w:r>
          </w:p>
        </w:tc>
      </w:tr>
      <w:tr w:rsidR="00456391" w:rsidRPr="00C17FF6" w:rsidTr="00D96D92">
        <w:tc>
          <w:tcPr>
            <w:tcW w:w="1728" w:type="dxa"/>
          </w:tcPr>
          <w:p w:rsidR="00D96D92" w:rsidRPr="00C17FF6" w:rsidRDefault="00312637" w:rsidP="003E3F26">
            <w:pPr>
              <w:rPr>
                <w:rFonts w:asciiTheme="minorHAnsi" w:hAnsiTheme="minorHAnsi" w:cs="Tahoma"/>
                <w:sz w:val="22"/>
              </w:rPr>
            </w:pPr>
            <w:r w:rsidRPr="00C17FF6">
              <w:rPr>
                <w:rFonts w:asciiTheme="minorHAnsi" w:hAnsiTheme="minorHAnsi" w:cs="Tahoma"/>
                <w:sz w:val="22"/>
              </w:rPr>
              <w:lastRenderedPageBreak/>
              <w:t xml:space="preserve">Mar </w:t>
            </w:r>
            <w:r w:rsidR="003E3F26" w:rsidRPr="00C17FF6">
              <w:rPr>
                <w:rFonts w:asciiTheme="minorHAnsi" w:hAnsiTheme="minorHAnsi" w:cs="Tahoma"/>
                <w:sz w:val="22"/>
              </w:rPr>
              <w:t>29</w:t>
            </w:r>
            <w:r w:rsidRPr="00C17FF6">
              <w:rPr>
                <w:rFonts w:asciiTheme="minorHAnsi" w:hAnsiTheme="minorHAnsi" w:cs="Tahoma"/>
                <w:sz w:val="22"/>
              </w:rPr>
              <w:t xml:space="preserve">, Apr </w:t>
            </w:r>
            <w:r w:rsidR="003E3F26" w:rsidRPr="00C17FF6">
              <w:rPr>
                <w:rFonts w:asciiTheme="minorHAnsi" w:hAnsiTheme="minorHAnsi" w:cs="Tahoma"/>
                <w:sz w:val="22"/>
              </w:rPr>
              <w:t>3</w:t>
            </w:r>
          </w:p>
        </w:tc>
        <w:tc>
          <w:tcPr>
            <w:tcW w:w="4860" w:type="dxa"/>
          </w:tcPr>
          <w:p w:rsidR="00D96D92" w:rsidRPr="00C17FF6" w:rsidRDefault="009C0C43" w:rsidP="00D96D92">
            <w:pPr>
              <w:jc w:val="center"/>
              <w:rPr>
                <w:rFonts w:asciiTheme="minorHAnsi" w:hAnsiTheme="minorHAnsi" w:cs="Tahoma"/>
                <w:sz w:val="22"/>
              </w:rPr>
            </w:pPr>
            <w:r w:rsidRPr="00C17FF6">
              <w:rPr>
                <w:rFonts w:asciiTheme="minorHAnsi" w:hAnsiTheme="minorHAnsi" w:cs="Tahoma"/>
                <w:bCs/>
                <w:iCs/>
                <w:sz w:val="22"/>
              </w:rPr>
              <w:t>Tectonics, Earthquakes and Volcanism</w:t>
            </w:r>
          </w:p>
        </w:tc>
        <w:tc>
          <w:tcPr>
            <w:tcW w:w="2268" w:type="dxa"/>
          </w:tcPr>
          <w:p w:rsidR="00D96D92" w:rsidRPr="00C17FF6" w:rsidRDefault="00BE64DC" w:rsidP="00D96D92">
            <w:pPr>
              <w:jc w:val="center"/>
              <w:rPr>
                <w:rFonts w:asciiTheme="minorHAnsi" w:hAnsiTheme="minorHAnsi" w:cs="Tahoma"/>
                <w:sz w:val="22"/>
              </w:rPr>
            </w:pPr>
            <w:r w:rsidRPr="00C17FF6">
              <w:rPr>
                <w:rFonts w:asciiTheme="minorHAnsi" w:hAnsiTheme="minorHAnsi" w:cs="Tahoma"/>
                <w:sz w:val="22"/>
              </w:rPr>
              <w:t>Chapter 10</w:t>
            </w:r>
          </w:p>
        </w:tc>
      </w:tr>
      <w:tr w:rsidR="00456391" w:rsidRPr="00C17FF6" w:rsidTr="00D96D92">
        <w:tc>
          <w:tcPr>
            <w:tcW w:w="1728" w:type="dxa"/>
          </w:tcPr>
          <w:p w:rsidR="00D96D92" w:rsidRPr="00C17FF6" w:rsidRDefault="00456391" w:rsidP="003E3F26">
            <w:pPr>
              <w:rPr>
                <w:rFonts w:asciiTheme="minorHAnsi" w:hAnsiTheme="minorHAnsi" w:cs="Tahoma"/>
                <w:sz w:val="22"/>
              </w:rPr>
            </w:pPr>
            <w:r w:rsidRPr="00C17FF6">
              <w:rPr>
                <w:rFonts w:asciiTheme="minorHAnsi" w:hAnsiTheme="minorHAnsi" w:cs="Tahoma"/>
                <w:sz w:val="22"/>
              </w:rPr>
              <w:t>April</w:t>
            </w:r>
            <w:r w:rsidR="00312637" w:rsidRPr="00C17FF6">
              <w:rPr>
                <w:rFonts w:asciiTheme="minorHAnsi" w:hAnsiTheme="minorHAnsi" w:cs="Tahoma"/>
                <w:sz w:val="22"/>
              </w:rPr>
              <w:t xml:space="preserve"> </w:t>
            </w:r>
            <w:r w:rsidR="003E3F26" w:rsidRPr="00C17FF6">
              <w:rPr>
                <w:rFonts w:asciiTheme="minorHAnsi" w:hAnsiTheme="minorHAnsi" w:cs="Tahoma"/>
                <w:sz w:val="22"/>
              </w:rPr>
              <w:t>5</w:t>
            </w:r>
          </w:p>
        </w:tc>
        <w:tc>
          <w:tcPr>
            <w:tcW w:w="4860" w:type="dxa"/>
          </w:tcPr>
          <w:p w:rsidR="00D96D92" w:rsidRPr="00C17FF6" w:rsidRDefault="009C0C43" w:rsidP="00D96D92">
            <w:pPr>
              <w:jc w:val="center"/>
              <w:rPr>
                <w:rFonts w:asciiTheme="minorHAnsi" w:hAnsiTheme="minorHAnsi" w:cs="Tahoma"/>
                <w:sz w:val="22"/>
              </w:rPr>
            </w:pPr>
            <w:r w:rsidRPr="00C17FF6">
              <w:rPr>
                <w:rFonts w:asciiTheme="minorHAnsi" w:hAnsiTheme="minorHAnsi" w:cs="Tahoma"/>
                <w:sz w:val="22"/>
              </w:rPr>
              <w:t>Weathering, Karst Landscapes and Mass Movement</w:t>
            </w:r>
          </w:p>
        </w:tc>
        <w:tc>
          <w:tcPr>
            <w:tcW w:w="2268" w:type="dxa"/>
          </w:tcPr>
          <w:p w:rsidR="00D96D92" w:rsidRPr="00C17FF6" w:rsidRDefault="00BE64DC" w:rsidP="00D96D92">
            <w:pPr>
              <w:jc w:val="center"/>
              <w:rPr>
                <w:rFonts w:asciiTheme="minorHAnsi" w:hAnsiTheme="minorHAnsi" w:cs="Tahoma"/>
                <w:sz w:val="22"/>
              </w:rPr>
            </w:pPr>
            <w:r w:rsidRPr="00C17FF6">
              <w:rPr>
                <w:rFonts w:asciiTheme="minorHAnsi" w:hAnsiTheme="minorHAnsi" w:cs="Tahoma"/>
                <w:sz w:val="22"/>
              </w:rPr>
              <w:t>Chapter 11</w:t>
            </w:r>
          </w:p>
        </w:tc>
      </w:tr>
      <w:tr w:rsidR="00456391" w:rsidRPr="00C17FF6" w:rsidTr="00D96D92">
        <w:tc>
          <w:tcPr>
            <w:tcW w:w="1728" w:type="dxa"/>
          </w:tcPr>
          <w:p w:rsidR="00D96D92" w:rsidRPr="00C17FF6" w:rsidRDefault="00456391" w:rsidP="003E3F26">
            <w:pPr>
              <w:rPr>
                <w:rFonts w:asciiTheme="minorHAnsi" w:hAnsiTheme="minorHAnsi" w:cs="Tahoma"/>
                <w:sz w:val="22"/>
              </w:rPr>
            </w:pPr>
            <w:r w:rsidRPr="00C17FF6">
              <w:rPr>
                <w:rFonts w:asciiTheme="minorHAnsi" w:hAnsiTheme="minorHAnsi" w:cs="Tahoma"/>
                <w:sz w:val="22"/>
              </w:rPr>
              <w:t>April</w:t>
            </w:r>
            <w:r w:rsidR="00312637" w:rsidRPr="00C17FF6">
              <w:rPr>
                <w:rFonts w:asciiTheme="minorHAnsi" w:hAnsiTheme="minorHAnsi" w:cs="Tahoma"/>
                <w:sz w:val="22"/>
              </w:rPr>
              <w:t xml:space="preserve"> 1</w:t>
            </w:r>
            <w:r w:rsidR="003E3F26" w:rsidRPr="00C17FF6">
              <w:rPr>
                <w:rFonts w:asciiTheme="minorHAnsi" w:hAnsiTheme="minorHAnsi" w:cs="Tahoma"/>
                <w:sz w:val="22"/>
              </w:rPr>
              <w:t>0</w:t>
            </w:r>
            <w:r w:rsidR="00312637" w:rsidRPr="00C17FF6">
              <w:rPr>
                <w:rFonts w:asciiTheme="minorHAnsi" w:hAnsiTheme="minorHAnsi" w:cs="Tahoma"/>
                <w:sz w:val="22"/>
              </w:rPr>
              <w:t>, 1</w:t>
            </w:r>
            <w:r w:rsidR="003E3F26" w:rsidRPr="00C17FF6">
              <w:rPr>
                <w:rFonts w:asciiTheme="minorHAnsi" w:hAnsiTheme="minorHAnsi" w:cs="Tahoma"/>
                <w:sz w:val="22"/>
              </w:rPr>
              <w:t>2</w:t>
            </w:r>
          </w:p>
        </w:tc>
        <w:tc>
          <w:tcPr>
            <w:tcW w:w="4860" w:type="dxa"/>
          </w:tcPr>
          <w:p w:rsidR="00D96D92" w:rsidRPr="00C17FF6" w:rsidRDefault="00BE64DC" w:rsidP="009C0C43">
            <w:pPr>
              <w:jc w:val="center"/>
              <w:rPr>
                <w:rFonts w:asciiTheme="minorHAnsi" w:hAnsiTheme="minorHAnsi" w:cs="Tahoma"/>
                <w:sz w:val="22"/>
              </w:rPr>
            </w:pPr>
            <w:r w:rsidRPr="00C17FF6">
              <w:rPr>
                <w:rFonts w:asciiTheme="minorHAnsi" w:hAnsiTheme="minorHAnsi" w:cs="Tahoma"/>
                <w:iCs/>
                <w:sz w:val="22"/>
              </w:rPr>
              <w:t xml:space="preserve">River Systems </w:t>
            </w:r>
          </w:p>
        </w:tc>
        <w:tc>
          <w:tcPr>
            <w:tcW w:w="2268" w:type="dxa"/>
          </w:tcPr>
          <w:p w:rsidR="00D96D92" w:rsidRPr="00C17FF6" w:rsidRDefault="00BE64DC" w:rsidP="00D96D92">
            <w:pPr>
              <w:jc w:val="center"/>
              <w:rPr>
                <w:rFonts w:asciiTheme="minorHAnsi" w:hAnsiTheme="minorHAnsi" w:cs="Tahoma"/>
                <w:sz w:val="22"/>
              </w:rPr>
            </w:pPr>
            <w:r w:rsidRPr="00C17FF6">
              <w:rPr>
                <w:rFonts w:asciiTheme="minorHAnsi" w:hAnsiTheme="minorHAnsi" w:cs="Tahoma"/>
                <w:sz w:val="22"/>
              </w:rPr>
              <w:t>Chapter 12</w:t>
            </w:r>
          </w:p>
        </w:tc>
      </w:tr>
      <w:tr w:rsidR="00456391" w:rsidRPr="00C17FF6" w:rsidTr="00D96D92">
        <w:tc>
          <w:tcPr>
            <w:tcW w:w="1728" w:type="dxa"/>
          </w:tcPr>
          <w:p w:rsidR="00D96D92" w:rsidRPr="00C17FF6" w:rsidRDefault="00456391" w:rsidP="003E3F26">
            <w:pPr>
              <w:tabs>
                <w:tab w:val="left" w:pos="1380"/>
              </w:tabs>
              <w:rPr>
                <w:rFonts w:asciiTheme="minorHAnsi" w:hAnsiTheme="minorHAnsi" w:cs="Tahoma"/>
                <w:sz w:val="22"/>
              </w:rPr>
            </w:pPr>
            <w:r w:rsidRPr="00C17FF6">
              <w:rPr>
                <w:rFonts w:asciiTheme="minorHAnsi" w:hAnsiTheme="minorHAnsi" w:cs="Tahoma"/>
                <w:sz w:val="22"/>
              </w:rPr>
              <w:t>April</w:t>
            </w:r>
            <w:r w:rsidR="00312637" w:rsidRPr="00C17FF6">
              <w:rPr>
                <w:rFonts w:asciiTheme="minorHAnsi" w:hAnsiTheme="minorHAnsi" w:cs="Tahoma"/>
                <w:sz w:val="22"/>
              </w:rPr>
              <w:t xml:space="preserve"> 1</w:t>
            </w:r>
            <w:r w:rsidR="003E3F26" w:rsidRPr="00C17FF6">
              <w:rPr>
                <w:rFonts w:asciiTheme="minorHAnsi" w:hAnsiTheme="minorHAnsi" w:cs="Tahoma"/>
                <w:sz w:val="22"/>
              </w:rPr>
              <w:t>7</w:t>
            </w:r>
            <w:r w:rsidRPr="00C17FF6">
              <w:rPr>
                <w:rFonts w:asciiTheme="minorHAnsi" w:hAnsiTheme="minorHAnsi" w:cs="Tahoma"/>
                <w:sz w:val="22"/>
              </w:rPr>
              <w:t xml:space="preserve">, </w:t>
            </w:r>
            <w:r w:rsidR="00D96D92" w:rsidRPr="00C17FF6">
              <w:rPr>
                <w:rFonts w:asciiTheme="minorHAnsi" w:hAnsiTheme="minorHAnsi" w:cs="Tahoma"/>
                <w:sz w:val="22"/>
              </w:rPr>
              <w:tab/>
            </w:r>
          </w:p>
        </w:tc>
        <w:tc>
          <w:tcPr>
            <w:tcW w:w="4860" w:type="dxa"/>
          </w:tcPr>
          <w:p w:rsidR="00D96D92" w:rsidRPr="00C17FF6" w:rsidRDefault="00456391" w:rsidP="00D96D92">
            <w:pPr>
              <w:pStyle w:val="Heading5"/>
              <w:rPr>
                <w:rFonts w:asciiTheme="minorHAnsi" w:hAnsiTheme="minorHAnsi"/>
                <w:b/>
                <w:bCs/>
                <w:iCs w:val="0"/>
              </w:rPr>
            </w:pPr>
            <w:r w:rsidRPr="00C17FF6">
              <w:rPr>
                <w:rFonts w:asciiTheme="minorHAnsi" w:hAnsiTheme="minorHAnsi"/>
                <w:b/>
                <w:bCs/>
                <w:iCs w:val="0"/>
              </w:rPr>
              <w:t>Second Midterm Exam</w:t>
            </w:r>
          </w:p>
        </w:tc>
        <w:tc>
          <w:tcPr>
            <w:tcW w:w="2268" w:type="dxa"/>
          </w:tcPr>
          <w:p w:rsidR="00D96D92" w:rsidRPr="00C17FF6" w:rsidRDefault="00BE64DC" w:rsidP="00456391">
            <w:pPr>
              <w:jc w:val="center"/>
              <w:rPr>
                <w:rFonts w:asciiTheme="minorHAnsi" w:hAnsiTheme="minorHAnsi" w:cs="Tahoma"/>
                <w:sz w:val="22"/>
              </w:rPr>
            </w:pPr>
            <w:r w:rsidRPr="00C17FF6">
              <w:rPr>
                <w:rFonts w:asciiTheme="minorHAnsi" w:hAnsiTheme="minorHAnsi" w:cs="Tahoma"/>
                <w:sz w:val="22"/>
              </w:rPr>
              <w:t xml:space="preserve">Chapter </w:t>
            </w:r>
            <w:r w:rsidR="00456391" w:rsidRPr="00C17FF6">
              <w:rPr>
                <w:rFonts w:asciiTheme="minorHAnsi" w:hAnsiTheme="minorHAnsi" w:cs="Tahoma"/>
                <w:sz w:val="22"/>
              </w:rPr>
              <w:t>7-12</w:t>
            </w:r>
          </w:p>
        </w:tc>
      </w:tr>
      <w:tr w:rsidR="00456391" w:rsidRPr="00C17FF6" w:rsidTr="00D96D92">
        <w:tc>
          <w:tcPr>
            <w:tcW w:w="1728" w:type="dxa"/>
          </w:tcPr>
          <w:p w:rsidR="00D96D92" w:rsidRPr="00C17FF6" w:rsidRDefault="00456391" w:rsidP="003E3F26">
            <w:pPr>
              <w:rPr>
                <w:rFonts w:asciiTheme="minorHAnsi" w:hAnsiTheme="minorHAnsi" w:cs="Tahoma"/>
                <w:sz w:val="22"/>
              </w:rPr>
            </w:pPr>
            <w:r w:rsidRPr="00C17FF6">
              <w:rPr>
                <w:rFonts w:asciiTheme="minorHAnsi" w:hAnsiTheme="minorHAnsi" w:cs="Tahoma"/>
                <w:sz w:val="22"/>
              </w:rPr>
              <w:t>April</w:t>
            </w:r>
            <w:r w:rsidR="00312637" w:rsidRPr="00C17FF6">
              <w:rPr>
                <w:rFonts w:asciiTheme="minorHAnsi" w:hAnsiTheme="minorHAnsi" w:cs="Tahoma"/>
                <w:sz w:val="22"/>
              </w:rPr>
              <w:t xml:space="preserve"> </w:t>
            </w:r>
            <w:r w:rsidR="003E3F26" w:rsidRPr="00C17FF6">
              <w:rPr>
                <w:rFonts w:asciiTheme="minorHAnsi" w:hAnsiTheme="minorHAnsi" w:cs="Tahoma"/>
                <w:sz w:val="22"/>
              </w:rPr>
              <w:t>19</w:t>
            </w:r>
            <w:r w:rsidRPr="00C17FF6">
              <w:rPr>
                <w:rFonts w:asciiTheme="minorHAnsi" w:hAnsiTheme="minorHAnsi" w:cs="Tahoma"/>
                <w:sz w:val="22"/>
              </w:rPr>
              <w:t>, 2</w:t>
            </w:r>
            <w:r w:rsidR="003E3F26" w:rsidRPr="00C17FF6">
              <w:rPr>
                <w:rFonts w:asciiTheme="minorHAnsi" w:hAnsiTheme="minorHAnsi" w:cs="Tahoma"/>
                <w:sz w:val="22"/>
              </w:rPr>
              <w:t>4</w:t>
            </w:r>
          </w:p>
        </w:tc>
        <w:tc>
          <w:tcPr>
            <w:tcW w:w="4860" w:type="dxa"/>
          </w:tcPr>
          <w:p w:rsidR="00D96D92" w:rsidRPr="00C17FF6" w:rsidRDefault="00456391" w:rsidP="00BE64DC">
            <w:pPr>
              <w:pStyle w:val="Heading6"/>
              <w:jc w:val="center"/>
              <w:rPr>
                <w:rFonts w:asciiTheme="minorHAnsi" w:hAnsiTheme="minorHAnsi"/>
                <w:b w:val="0"/>
                <w:i w:val="0"/>
              </w:rPr>
            </w:pPr>
            <w:r w:rsidRPr="00C17FF6">
              <w:rPr>
                <w:rFonts w:asciiTheme="minorHAnsi" w:hAnsiTheme="minorHAnsi"/>
                <w:b w:val="0"/>
                <w:bCs w:val="0"/>
                <w:i w:val="0"/>
                <w:iCs w:val="0"/>
              </w:rPr>
              <w:t>Oceans, Coastal Systems and Wind Processes</w:t>
            </w:r>
            <w:r w:rsidR="00BE64DC" w:rsidRPr="00C17FF6">
              <w:rPr>
                <w:rFonts w:asciiTheme="minorHAnsi" w:hAnsiTheme="minorHAnsi"/>
                <w:b w:val="0"/>
                <w:bCs w:val="0"/>
                <w:i w:val="0"/>
                <w:iCs w:val="0"/>
              </w:rPr>
              <w:t xml:space="preserve"> </w:t>
            </w:r>
          </w:p>
        </w:tc>
        <w:tc>
          <w:tcPr>
            <w:tcW w:w="2268" w:type="dxa"/>
          </w:tcPr>
          <w:p w:rsidR="00D96D92" w:rsidRPr="00C17FF6" w:rsidRDefault="00BE64DC" w:rsidP="00456391">
            <w:pPr>
              <w:jc w:val="center"/>
              <w:rPr>
                <w:rFonts w:asciiTheme="minorHAnsi" w:hAnsiTheme="minorHAnsi" w:cs="Tahoma"/>
                <w:sz w:val="22"/>
              </w:rPr>
            </w:pPr>
            <w:r w:rsidRPr="00C17FF6">
              <w:rPr>
                <w:rFonts w:asciiTheme="minorHAnsi" w:hAnsiTheme="minorHAnsi" w:cs="Tahoma"/>
                <w:sz w:val="22"/>
              </w:rPr>
              <w:t xml:space="preserve">Chapter </w:t>
            </w:r>
            <w:r w:rsidR="00456391" w:rsidRPr="00C17FF6">
              <w:rPr>
                <w:rFonts w:asciiTheme="minorHAnsi" w:hAnsiTheme="minorHAnsi" w:cs="Tahoma"/>
                <w:sz w:val="22"/>
              </w:rPr>
              <w:t>13</w:t>
            </w:r>
          </w:p>
        </w:tc>
      </w:tr>
      <w:tr w:rsidR="00456391" w:rsidRPr="00C17FF6" w:rsidTr="00D96D92">
        <w:tc>
          <w:tcPr>
            <w:tcW w:w="1728" w:type="dxa"/>
          </w:tcPr>
          <w:p w:rsidR="00D96D92" w:rsidRPr="00C17FF6" w:rsidRDefault="00456391" w:rsidP="003E3F26">
            <w:pPr>
              <w:rPr>
                <w:rFonts w:asciiTheme="minorHAnsi" w:hAnsiTheme="minorHAnsi" w:cs="Tahoma"/>
                <w:sz w:val="22"/>
              </w:rPr>
            </w:pPr>
            <w:r w:rsidRPr="00C17FF6">
              <w:rPr>
                <w:rFonts w:asciiTheme="minorHAnsi" w:hAnsiTheme="minorHAnsi" w:cs="Tahoma"/>
                <w:sz w:val="22"/>
              </w:rPr>
              <w:t xml:space="preserve">April </w:t>
            </w:r>
            <w:r w:rsidR="003E3F26" w:rsidRPr="00C17FF6">
              <w:rPr>
                <w:rFonts w:asciiTheme="minorHAnsi" w:hAnsiTheme="minorHAnsi" w:cs="Tahoma"/>
                <w:sz w:val="22"/>
              </w:rPr>
              <w:t>26</w:t>
            </w:r>
          </w:p>
        </w:tc>
        <w:tc>
          <w:tcPr>
            <w:tcW w:w="4860" w:type="dxa"/>
          </w:tcPr>
          <w:p w:rsidR="00D96D92" w:rsidRPr="00C17FF6" w:rsidRDefault="009C0C43" w:rsidP="00D96D92">
            <w:pPr>
              <w:jc w:val="center"/>
              <w:rPr>
                <w:rFonts w:asciiTheme="minorHAnsi" w:hAnsiTheme="minorHAnsi"/>
                <w:bCs/>
              </w:rPr>
            </w:pPr>
            <w:r w:rsidRPr="00C17FF6">
              <w:rPr>
                <w:rFonts w:asciiTheme="minorHAnsi" w:hAnsiTheme="minorHAnsi"/>
                <w:bCs/>
              </w:rPr>
              <w:t>Glacial and Periglacial Landscapes</w:t>
            </w:r>
          </w:p>
        </w:tc>
        <w:tc>
          <w:tcPr>
            <w:tcW w:w="2268" w:type="dxa"/>
          </w:tcPr>
          <w:p w:rsidR="00D96D92" w:rsidRPr="00C17FF6" w:rsidRDefault="00D96D92" w:rsidP="009C0C43">
            <w:pPr>
              <w:jc w:val="center"/>
              <w:rPr>
                <w:rFonts w:asciiTheme="minorHAnsi" w:hAnsiTheme="minorHAnsi" w:cs="Tahoma"/>
                <w:sz w:val="22"/>
              </w:rPr>
            </w:pPr>
            <w:r w:rsidRPr="00C17FF6">
              <w:rPr>
                <w:rFonts w:asciiTheme="minorHAnsi" w:hAnsiTheme="minorHAnsi" w:cs="Tahoma"/>
                <w:sz w:val="22"/>
              </w:rPr>
              <w:t>Chapter</w:t>
            </w:r>
            <w:r w:rsidR="009C0C43" w:rsidRPr="00C17FF6">
              <w:rPr>
                <w:rFonts w:asciiTheme="minorHAnsi" w:hAnsiTheme="minorHAnsi" w:cs="Tahoma"/>
                <w:sz w:val="22"/>
              </w:rPr>
              <w:t xml:space="preserve"> 14</w:t>
            </w:r>
          </w:p>
        </w:tc>
      </w:tr>
    </w:tbl>
    <w:p w:rsidR="00D96D92" w:rsidRPr="00C17FF6" w:rsidRDefault="00D96D92" w:rsidP="00D96D92">
      <w:pPr>
        <w:rPr>
          <w:rFonts w:asciiTheme="minorHAnsi" w:hAnsiTheme="minorHAnsi" w:cs="Tahoma"/>
          <w:sz w:val="22"/>
        </w:rPr>
      </w:pPr>
    </w:p>
    <w:p w:rsidR="00D96D92" w:rsidRPr="00C17FF6" w:rsidRDefault="00D96D92" w:rsidP="00D96D92">
      <w:pPr>
        <w:rPr>
          <w:rFonts w:asciiTheme="minorHAnsi" w:hAnsiTheme="minorHAnsi" w:cs="Tahom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6"/>
        <w:gridCol w:w="4725"/>
        <w:gridCol w:w="2219"/>
      </w:tblGrid>
      <w:tr w:rsidR="00D96D92" w:rsidRPr="00C17FF6" w:rsidTr="00D96D92">
        <w:tc>
          <w:tcPr>
            <w:tcW w:w="8856" w:type="dxa"/>
            <w:gridSpan w:val="3"/>
            <w:shd w:val="clear" w:color="auto" w:fill="000000"/>
          </w:tcPr>
          <w:p w:rsidR="00D96D92" w:rsidRPr="00C17FF6" w:rsidRDefault="00A138CB" w:rsidP="00A138CB">
            <w:pPr>
              <w:pStyle w:val="Heading3"/>
              <w:rPr>
                <w:rFonts w:asciiTheme="minorHAnsi" w:hAnsiTheme="minorHAnsi"/>
                <w:color w:val="FFFFFF"/>
                <w:sz w:val="24"/>
              </w:rPr>
            </w:pPr>
            <w:r w:rsidRPr="00C17FF6">
              <w:rPr>
                <w:rFonts w:asciiTheme="minorHAnsi" w:hAnsiTheme="minorHAnsi"/>
                <w:color w:val="FFFFFF"/>
                <w:sz w:val="24"/>
              </w:rPr>
              <w:t>PART IV</w:t>
            </w:r>
            <w:r w:rsidR="00D96D92" w:rsidRPr="00C17FF6">
              <w:rPr>
                <w:rFonts w:asciiTheme="minorHAnsi" w:hAnsiTheme="minorHAnsi"/>
                <w:color w:val="FFFFFF"/>
                <w:sz w:val="24"/>
              </w:rPr>
              <w:t xml:space="preserve">:  </w:t>
            </w:r>
            <w:r w:rsidRPr="00C17FF6">
              <w:rPr>
                <w:rFonts w:asciiTheme="minorHAnsi" w:hAnsiTheme="minorHAnsi"/>
                <w:color w:val="FFFFFF"/>
                <w:sz w:val="24"/>
              </w:rPr>
              <w:t>Ecosystem Processes</w:t>
            </w:r>
          </w:p>
        </w:tc>
      </w:tr>
      <w:tr w:rsidR="00930255" w:rsidRPr="00C17FF6" w:rsidTr="00D96D92">
        <w:tc>
          <w:tcPr>
            <w:tcW w:w="1728" w:type="dxa"/>
          </w:tcPr>
          <w:p w:rsidR="00930255" w:rsidRPr="00C17FF6" w:rsidRDefault="00456391" w:rsidP="003E3F26">
            <w:pPr>
              <w:rPr>
                <w:rFonts w:asciiTheme="minorHAnsi" w:hAnsiTheme="minorHAnsi" w:cs="Tahoma"/>
                <w:sz w:val="22"/>
              </w:rPr>
            </w:pPr>
            <w:r w:rsidRPr="00C17FF6">
              <w:rPr>
                <w:rFonts w:asciiTheme="minorHAnsi" w:hAnsiTheme="minorHAnsi" w:cs="Tahoma"/>
                <w:sz w:val="22"/>
              </w:rPr>
              <w:t xml:space="preserve">May </w:t>
            </w:r>
            <w:r w:rsidR="003E3F26" w:rsidRPr="00C17FF6">
              <w:rPr>
                <w:rFonts w:asciiTheme="minorHAnsi" w:hAnsiTheme="minorHAnsi" w:cs="Tahoma"/>
                <w:sz w:val="22"/>
              </w:rPr>
              <w:t>1</w:t>
            </w:r>
          </w:p>
        </w:tc>
        <w:tc>
          <w:tcPr>
            <w:tcW w:w="4860" w:type="dxa"/>
          </w:tcPr>
          <w:p w:rsidR="00930255" w:rsidRPr="00C17FF6" w:rsidRDefault="009C0C43" w:rsidP="00847508">
            <w:pPr>
              <w:jc w:val="center"/>
              <w:rPr>
                <w:rFonts w:asciiTheme="minorHAnsi" w:hAnsiTheme="minorHAnsi" w:cs="Tahoma"/>
                <w:b/>
                <w:i/>
                <w:sz w:val="22"/>
              </w:rPr>
            </w:pPr>
            <w:r w:rsidRPr="00C17FF6">
              <w:rPr>
                <w:rFonts w:asciiTheme="minorHAnsi" w:hAnsiTheme="minorHAnsi" w:cs="Tahoma"/>
                <w:sz w:val="22"/>
              </w:rPr>
              <w:t xml:space="preserve">The Geography of </w:t>
            </w:r>
            <w:r w:rsidR="00930255" w:rsidRPr="00C17FF6">
              <w:rPr>
                <w:rFonts w:asciiTheme="minorHAnsi" w:hAnsiTheme="minorHAnsi" w:cs="Tahoma"/>
                <w:sz w:val="22"/>
              </w:rPr>
              <w:t>Soils</w:t>
            </w:r>
          </w:p>
        </w:tc>
        <w:tc>
          <w:tcPr>
            <w:tcW w:w="2268" w:type="dxa"/>
          </w:tcPr>
          <w:p w:rsidR="00930255" w:rsidRPr="00C17FF6" w:rsidRDefault="00930255" w:rsidP="00847508">
            <w:pPr>
              <w:jc w:val="center"/>
              <w:rPr>
                <w:rFonts w:asciiTheme="minorHAnsi" w:hAnsiTheme="minorHAnsi" w:cs="Tahoma"/>
                <w:sz w:val="22"/>
              </w:rPr>
            </w:pPr>
            <w:r w:rsidRPr="00C17FF6">
              <w:rPr>
                <w:rFonts w:asciiTheme="minorHAnsi" w:hAnsiTheme="minorHAnsi" w:cs="Tahoma"/>
                <w:sz w:val="22"/>
              </w:rPr>
              <w:t>Chapter 15</w:t>
            </w:r>
          </w:p>
        </w:tc>
      </w:tr>
      <w:tr w:rsidR="00930255" w:rsidRPr="00C17FF6" w:rsidTr="00D96D92">
        <w:tc>
          <w:tcPr>
            <w:tcW w:w="1728" w:type="dxa"/>
          </w:tcPr>
          <w:p w:rsidR="00930255" w:rsidRPr="00C17FF6" w:rsidRDefault="00456391" w:rsidP="003E3F26">
            <w:pPr>
              <w:rPr>
                <w:rFonts w:asciiTheme="minorHAnsi" w:hAnsiTheme="minorHAnsi" w:cs="Tahoma"/>
                <w:sz w:val="22"/>
              </w:rPr>
            </w:pPr>
            <w:r w:rsidRPr="00C17FF6">
              <w:rPr>
                <w:rFonts w:asciiTheme="minorHAnsi" w:hAnsiTheme="minorHAnsi" w:cs="Tahoma"/>
                <w:sz w:val="22"/>
              </w:rPr>
              <w:t xml:space="preserve">May </w:t>
            </w:r>
            <w:r w:rsidR="003E3F26" w:rsidRPr="00C17FF6">
              <w:rPr>
                <w:rFonts w:asciiTheme="minorHAnsi" w:hAnsiTheme="minorHAnsi" w:cs="Tahoma"/>
                <w:sz w:val="22"/>
              </w:rPr>
              <w:t>3</w:t>
            </w:r>
          </w:p>
        </w:tc>
        <w:tc>
          <w:tcPr>
            <w:tcW w:w="4860" w:type="dxa"/>
          </w:tcPr>
          <w:p w:rsidR="00930255" w:rsidRPr="00C17FF6" w:rsidRDefault="009C0C43" w:rsidP="00847508">
            <w:pPr>
              <w:jc w:val="center"/>
              <w:rPr>
                <w:rFonts w:asciiTheme="minorHAnsi" w:hAnsiTheme="minorHAnsi" w:cs="Tahoma"/>
                <w:sz w:val="22"/>
              </w:rPr>
            </w:pPr>
            <w:r w:rsidRPr="00C17FF6">
              <w:rPr>
                <w:rFonts w:asciiTheme="minorHAnsi" w:hAnsiTheme="minorHAnsi" w:cs="Tahoma"/>
                <w:sz w:val="22"/>
              </w:rPr>
              <w:t>Ecosystem Essentials</w:t>
            </w:r>
          </w:p>
        </w:tc>
        <w:tc>
          <w:tcPr>
            <w:tcW w:w="2268" w:type="dxa"/>
          </w:tcPr>
          <w:p w:rsidR="00930255" w:rsidRPr="00C17FF6" w:rsidRDefault="00930255" w:rsidP="00847508">
            <w:pPr>
              <w:jc w:val="center"/>
              <w:rPr>
                <w:rFonts w:asciiTheme="minorHAnsi" w:hAnsiTheme="minorHAnsi" w:cs="Tahoma"/>
                <w:sz w:val="22"/>
              </w:rPr>
            </w:pPr>
            <w:r w:rsidRPr="00C17FF6">
              <w:rPr>
                <w:rFonts w:asciiTheme="minorHAnsi" w:hAnsiTheme="minorHAnsi" w:cs="Tahoma"/>
                <w:sz w:val="22"/>
              </w:rPr>
              <w:t>Chapter 16</w:t>
            </w:r>
          </w:p>
        </w:tc>
      </w:tr>
      <w:tr w:rsidR="00930255" w:rsidRPr="00C17FF6" w:rsidTr="00D96D92">
        <w:tc>
          <w:tcPr>
            <w:tcW w:w="1728" w:type="dxa"/>
          </w:tcPr>
          <w:p w:rsidR="00930255" w:rsidRPr="00C17FF6" w:rsidRDefault="00456391" w:rsidP="003E3F26">
            <w:pPr>
              <w:rPr>
                <w:rFonts w:asciiTheme="minorHAnsi" w:hAnsiTheme="minorHAnsi" w:cs="Tahoma"/>
                <w:sz w:val="22"/>
              </w:rPr>
            </w:pPr>
            <w:r w:rsidRPr="00C17FF6">
              <w:rPr>
                <w:rFonts w:asciiTheme="minorHAnsi" w:hAnsiTheme="minorHAnsi" w:cs="Tahoma"/>
                <w:sz w:val="22"/>
              </w:rPr>
              <w:t xml:space="preserve">May </w:t>
            </w:r>
            <w:r w:rsidR="003E3F26" w:rsidRPr="00C17FF6">
              <w:rPr>
                <w:rFonts w:asciiTheme="minorHAnsi" w:hAnsiTheme="minorHAnsi" w:cs="Tahoma"/>
                <w:sz w:val="22"/>
              </w:rPr>
              <w:t>8</w:t>
            </w:r>
            <w:r w:rsidRPr="00C17FF6">
              <w:rPr>
                <w:rFonts w:asciiTheme="minorHAnsi" w:hAnsiTheme="minorHAnsi" w:cs="Tahoma"/>
                <w:sz w:val="22"/>
              </w:rPr>
              <w:t xml:space="preserve">, </w:t>
            </w:r>
            <w:r w:rsidR="003E3F26" w:rsidRPr="00C17FF6">
              <w:rPr>
                <w:rFonts w:asciiTheme="minorHAnsi" w:hAnsiTheme="minorHAnsi" w:cs="Tahoma"/>
                <w:sz w:val="22"/>
              </w:rPr>
              <w:t>10</w:t>
            </w:r>
            <w:r w:rsidR="00930255" w:rsidRPr="00C17FF6">
              <w:rPr>
                <w:rFonts w:asciiTheme="minorHAnsi" w:hAnsiTheme="minorHAnsi" w:cs="Tahoma"/>
                <w:sz w:val="22"/>
              </w:rPr>
              <w:t xml:space="preserve"> </w:t>
            </w:r>
          </w:p>
        </w:tc>
        <w:tc>
          <w:tcPr>
            <w:tcW w:w="4860" w:type="dxa"/>
          </w:tcPr>
          <w:p w:rsidR="00930255" w:rsidRPr="00C17FF6" w:rsidRDefault="009C0C43" w:rsidP="00847508">
            <w:pPr>
              <w:jc w:val="center"/>
              <w:rPr>
                <w:rFonts w:asciiTheme="minorHAnsi" w:hAnsiTheme="minorHAnsi" w:cs="Tahoma"/>
                <w:sz w:val="22"/>
              </w:rPr>
            </w:pPr>
            <w:r w:rsidRPr="00C17FF6">
              <w:rPr>
                <w:rFonts w:asciiTheme="minorHAnsi" w:hAnsiTheme="minorHAnsi" w:cs="Tahoma"/>
                <w:sz w:val="22"/>
              </w:rPr>
              <w:t>Terrestrial Biomes</w:t>
            </w:r>
          </w:p>
        </w:tc>
        <w:tc>
          <w:tcPr>
            <w:tcW w:w="2268" w:type="dxa"/>
          </w:tcPr>
          <w:p w:rsidR="00930255" w:rsidRPr="00C17FF6" w:rsidRDefault="00930255" w:rsidP="00847508">
            <w:pPr>
              <w:jc w:val="center"/>
              <w:rPr>
                <w:rFonts w:asciiTheme="minorHAnsi" w:hAnsiTheme="minorHAnsi" w:cs="Tahoma"/>
                <w:sz w:val="22"/>
              </w:rPr>
            </w:pPr>
            <w:r w:rsidRPr="00C17FF6">
              <w:rPr>
                <w:rFonts w:asciiTheme="minorHAnsi" w:hAnsiTheme="minorHAnsi" w:cs="Tahoma"/>
                <w:sz w:val="22"/>
              </w:rPr>
              <w:t>Chapter 17</w:t>
            </w:r>
          </w:p>
        </w:tc>
      </w:tr>
    </w:tbl>
    <w:p w:rsidR="00D96D92" w:rsidRPr="00C17FF6" w:rsidRDefault="00D96D92" w:rsidP="00D96D92">
      <w:pPr>
        <w:rPr>
          <w:rFonts w:asciiTheme="minorHAnsi" w:hAnsiTheme="minorHAnsi" w:cs="Tahoma"/>
          <w:sz w:val="22"/>
        </w:rPr>
      </w:pPr>
    </w:p>
    <w:p w:rsidR="00D96D92" w:rsidRPr="00C17FF6" w:rsidRDefault="00D96D92" w:rsidP="00D96D92">
      <w:pPr>
        <w:rPr>
          <w:rFonts w:asciiTheme="minorHAnsi" w:hAnsiTheme="minorHAnsi" w:cs="Tahom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3"/>
        <w:gridCol w:w="4535"/>
        <w:gridCol w:w="2222"/>
      </w:tblGrid>
      <w:tr w:rsidR="00D96D92" w:rsidRPr="00C17FF6" w:rsidTr="008248A4">
        <w:trPr>
          <w:trHeight w:val="692"/>
        </w:trPr>
        <w:tc>
          <w:tcPr>
            <w:tcW w:w="1908" w:type="dxa"/>
          </w:tcPr>
          <w:p w:rsidR="00D96D92" w:rsidRPr="00C17FF6" w:rsidRDefault="003E3F26" w:rsidP="009C0C43">
            <w:pPr>
              <w:rPr>
                <w:rFonts w:asciiTheme="minorHAnsi" w:hAnsiTheme="minorHAnsi" w:cs="Tahoma"/>
                <w:sz w:val="22"/>
                <w:szCs w:val="22"/>
              </w:rPr>
            </w:pPr>
            <w:r w:rsidRPr="00C17FF6">
              <w:rPr>
                <w:rFonts w:asciiTheme="minorHAnsi" w:hAnsiTheme="minorHAnsi" w:cs="Tahoma"/>
                <w:sz w:val="22"/>
              </w:rPr>
              <w:t>To be decided</w:t>
            </w:r>
          </w:p>
        </w:tc>
        <w:tc>
          <w:tcPr>
            <w:tcW w:w="4680" w:type="dxa"/>
            <w:vAlign w:val="center"/>
          </w:tcPr>
          <w:p w:rsidR="00D96D92" w:rsidRPr="00C17FF6" w:rsidRDefault="00D96D92" w:rsidP="005177D4">
            <w:pPr>
              <w:pStyle w:val="Heading4"/>
              <w:jc w:val="center"/>
              <w:rPr>
                <w:rFonts w:asciiTheme="minorHAnsi" w:hAnsiTheme="minorHAnsi"/>
                <w:b/>
                <w:bCs/>
              </w:rPr>
            </w:pPr>
            <w:r w:rsidRPr="00C17FF6">
              <w:rPr>
                <w:rFonts w:asciiTheme="minorHAnsi" w:hAnsiTheme="minorHAnsi"/>
                <w:b/>
                <w:bCs/>
              </w:rPr>
              <w:t>Final Exam</w:t>
            </w:r>
          </w:p>
        </w:tc>
        <w:tc>
          <w:tcPr>
            <w:tcW w:w="2268" w:type="dxa"/>
          </w:tcPr>
          <w:p w:rsidR="00D96D92" w:rsidRPr="00C17FF6" w:rsidRDefault="00D96D92" w:rsidP="00D96D92">
            <w:pPr>
              <w:jc w:val="center"/>
              <w:rPr>
                <w:rFonts w:asciiTheme="minorHAnsi" w:hAnsiTheme="minorHAnsi" w:cs="Tahoma"/>
                <w:sz w:val="22"/>
              </w:rPr>
            </w:pPr>
            <w:r w:rsidRPr="00C17FF6">
              <w:rPr>
                <w:rFonts w:asciiTheme="minorHAnsi" w:hAnsiTheme="minorHAnsi" w:cs="Tahoma"/>
                <w:sz w:val="22"/>
              </w:rPr>
              <w:t>Chapters 1-17</w:t>
            </w:r>
          </w:p>
        </w:tc>
      </w:tr>
    </w:tbl>
    <w:p w:rsidR="005664D6" w:rsidRPr="00C17FF6" w:rsidRDefault="005664D6" w:rsidP="005664D6">
      <w:pPr>
        <w:rPr>
          <w:rFonts w:asciiTheme="minorHAnsi" w:hAnsiTheme="minorHAnsi"/>
          <w:b/>
          <w:sz w:val="22"/>
        </w:rPr>
      </w:pPr>
    </w:p>
    <w:p w:rsidR="005664D6" w:rsidRPr="00C17FF6" w:rsidRDefault="005664D6" w:rsidP="005664D6">
      <w:pPr>
        <w:rPr>
          <w:rFonts w:asciiTheme="minorHAnsi" w:hAnsiTheme="minorHAnsi"/>
          <w:b/>
          <w:sz w:val="22"/>
          <w:u w:val="single"/>
        </w:rPr>
      </w:pPr>
      <w:r w:rsidRPr="00C17FF6">
        <w:rPr>
          <w:rFonts w:asciiTheme="minorHAnsi" w:hAnsiTheme="minorHAnsi"/>
          <w:b/>
          <w:sz w:val="22"/>
          <w:u w:val="single"/>
        </w:rPr>
        <w:t>Important Dates</w:t>
      </w:r>
    </w:p>
    <w:p w:rsidR="005664D6" w:rsidRPr="00C17FF6" w:rsidRDefault="005664D6" w:rsidP="005664D6">
      <w:pPr>
        <w:rPr>
          <w:rFonts w:asciiTheme="minorHAnsi" w:hAnsiTheme="minorHAnsi"/>
          <w:sz w:val="22"/>
        </w:rPr>
      </w:pPr>
      <w:r w:rsidRPr="00C17FF6">
        <w:rPr>
          <w:rFonts w:asciiTheme="minorHAnsi" w:hAnsiTheme="minorHAnsi"/>
          <w:sz w:val="22"/>
        </w:rPr>
        <w:t>First Midterm Ex</w:t>
      </w:r>
      <w:r w:rsidR="001E590C" w:rsidRPr="00C17FF6">
        <w:rPr>
          <w:rFonts w:asciiTheme="minorHAnsi" w:hAnsiTheme="minorHAnsi"/>
          <w:sz w:val="22"/>
        </w:rPr>
        <w:t>amination:</w:t>
      </w:r>
      <w:r w:rsidR="001E590C" w:rsidRPr="00C17FF6">
        <w:rPr>
          <w:rFonts w:asciiTheme="minorHAnsi" w:hAnsiTheme="minorHAnsi"/>
          <w:sz w:val="22"/>
        </w:rPr>
        <w:tab/>
      </w:r>
      <w:r w:rsidR="001E590C" w:rsidRPr="00C17FF6">
        <w:rPr>
          <w:rFonts w:asciiTheme="minorHAnsi" w:hAnsiTheme="minorHAnsi"/>
          <w:sz w:val="22"/>
        </w:rPr>
        <w:tab/>
      </w:r>
      <w:r w:rsidR="001E590C" w:rsidRPr="00C17FF6">
        <w:rPr>
          <w:rFonts w:asciiTheme="minorHAnsi" w:hAnsiTheme="minorHAnsi"/>
          <w:sz w:val="22"/>
        </w:rPr>
        <w:tab/>
      </w:r>
      <w:r w:rsidR="008D4954" w:rsidRPr="00C17FF6">
        <w:rPr>
          <w:rFonts w:asciiTheme="minorHAnsi" w:hAnsiTheme="minorHAnsi"/>
          <w:sz w:val="22"/>
        </w:rPr>
        <w:t xml:space="preserve">Thursday, March </w:t>
      </w:r>
      <w:r w:rsidR="003E3F26" w:rsidRPr="00C17FF6">
        <w:rPr>
          <w:rFonts w:asciiTheme="minorHAnsi" w:hAnsiTheme="minorHAnsi"/>
          <w:sz w:val="22"/>
        </w:rPr>
        <w:t>8</w:t>
      </w:r>
      <w:r w:rsidR="008D4954" w:rsidRPr="00C17FF6">
        <w:rPr>
          <w:rFonts w:asciiTheme="minorHAnsi" w:hAnsiTheme="minorHAnsi"/>
          <w:sz w:val="22"/>
          <w:vertAlign w:val="superscript"/>
        </w:rPr>
        <w:t>th</w:t>
      </w:r>
      <w:r w:rsidR="008D4954" w:rsidRPr="00C17FF6">
        <w:rPr>
          <w:rFonts w:asciiTheme="minorHAnsi" w:hAnsiTheme="minorHAnsi"/>
          <w:sz w:val="22"/>
        </w:rPr>
        <w:t xml:space="preserve"> </w:t>
      </w:r>
    </w:p>
    <w:p w:rsidR="005664D6" w:rsidRPr="00C17FF6" w:rsidRDefault="005664D6" w:rsidP="005664D6">
      <w:pPr>
        <w:rPr>
          <w:rFonts w:asciiTheme="minorHAnsi" w:hAnsiTheme="minorHAnsi"/>
          <w:sz w:val="22"/>
          <w:vertAlign w:val="superscript"/>
        </w:rPr>
      </w:pPr>
      <w:r w:rsidRPr="00C17FF6">
        <w:rPr>
          <w:rFonts w:asciiTheme="minorHAnsi" w:hAnsiTheme="minorHAnsi"/>
          <w:sz w:val="22"/>
        </w:rPr>
        <w:t>Second Midterm E</w:t>
      </w:r>
      <w:r w:rsidR="00D96D92" w:rsidRPr="00C17FF6">
        <w:rPr>
          <w:rFonts w:asciiTheme="minorHAnsi" w:hAnsiTheme="minorHAnsi"/>
          <w:sz w:val="22"/>
        </w:rPr>
        <w:t>xamination:</w:t>
      </w:r>
      <w:r w:rsidR="00D96D92" w:rsidRPr="00C17FF6">
        <w:rPr>
          <w:rFonts w:asciiTheme="minorHAnsi" w:hAnsiTheme="minorHAnsi"/>
          <w:sz w:val="22"/>
        </w:rPr>
        <w:tab/>
      </w:r>
      <w:r w:rsidR="00D96D92" w:rsidRPr="00C17FF6">
        <w:rPr>
          <w:rFonts w:asciiTheme="minorHAnsi" w:hAnsiTheme="minorHAnsi"/>
          <w:sz w:val="22"/>
        </w:rPr>
        <w:tab/>
      </w:r>
      <w:r w:rsidR="00D96D92" w:rsidRPr="00C17FF6">
        <w:rPr>
          <w:rFonts w:asciiTheme="minorHAnsi" w:hAnsiTheme="minorHAnsi"/>
          <w:sz w:val="22"/>
        </w:rPr>
        <w:tab/>
      </w:r>
      <w:r w:rsidR="008D4954" w:rsidRPr="00C17FF6">
        <w:rPr>
          <w:rFonts w:asciiTheme="minorHAnsi" w:hAnsiTheme="minorHAnsi"/>
          <w:sz w:val="22"/>
        </w:rPr>
        <w:t>Tuesday, April 1</w:t>
      </w:r>
      <w:r w:rsidR="003E3F26" w:rsidRPr="00C17FF6">
        <w:rPr>
          <w:rFonts w:asciiTheme="minorHAnsi" w:hAnsiTheme="minorHAnsi"/>
          <w:sz w:val="22"/>
        </w:rPr>
        <w:t>7</w:t>
      </w:r>
      <w:r w:rsidR="008D4954" w:rsidRPr="00C17FF6">
        <w:rPr>
          <w:rFonts w:asciiTheme="minorHAnsi" w:hAnsiTheme="minorHAnsi"/>
          <w:sz w:val="22"/>
          <w:vertAlign w:val="superscript"/>
        </w:rPr>
        <w:t>th</w:t>
      </w:r>
      <w:r w:rsidR="008D4954" w:rsidRPr="00C17FF6">
        <w:rPr>
          <w:rFonts w:asciiTheme="minorHAnsi" w:hAnsiTheme="minorHAnsi"/>
          <w:sz w:val="22"/>
        </w:rPr>
        <w:t xml:space="preserve"> </w:t>
      </w:r>
      <w:r w:rsidRPr="00C17FF6">
        <w:rPr>
          <w:rFonts w:asciiTheme="minorHAnsi" w:hAnsiTheme="minorHAnsi"/>
          <w:sz w:val="22"/>
        </w:rPr>
        <w:t xml:space="preserve"> </w:t>
      </w:r>
    </w:p>
    <w:p w:rsidR="005664D6" w:rsidRPr="00C17FF6" w:rsidRDefault="003A3D9E" w:rsidP="005664D6">
      <w:pPr>
        <w:rPr>
          <w:rFonts w:asciiTheme="minorHAnsi" w:hAnsiTheme="minorHAnsi"/>
          <w:sz w:val="22"/>
        </w:rPr>
      </w:pPr>
      <w:r w:rsidRPr="00C17FF6">
        <w:rPr>
          <w:rFonts w:asciiTheme="minorHAnsi" w:hAnsiTheme="minorHAnsi"/>
          <w:sz w:val="22"/>
        </w:rPr>
        <w:t xml:space="preserve">Final Examination: </w:t>
      </w:r>
      <w:r w:rsidRPr="00C17FF6">
        <w:rPr>
          <w:rFonts w:asciiTheme="minorHAnsi" w:hAnsiTheme="minorHAnsi"/>
          <w:sz w:val="22"/>
        </w:rPr>
        <w:tab/>
      </w:r>
      <w:r w:rsidRPr="00C17FF6">
        <w:rPr>
          <w:rFonts w:asciiTheme="minorHAnsi" w:hAnsiTheme="minorHAnsi"/>
          <w:sz w:val="22"/>
        </w:rPr>
        <w:tab/>
      </w:r>
      <w:r w:rsidRPr="00C17FF6">
        <w:rPr>
          <w:rFonts w:asciiTheme="minorHAnsi" w:hAnsiTheme="minorHAnsi"/>
          <w:sz w:val="22"/>
        </w:rPr>
        <w:tab/>
      </w:r>
      <w:r w:rsidRPr="00C17FF6">
        <w:rPr>
          <w:rFonts w:asciiTheme="minorHAnsi" w:hAnsiTheme="minorHAnsi"/>
          <w:sz w:val="22"/>
        </w:rPr>
        <w:tab/>
      </w:r>
      <w:r w:rsidR="003E3F26" w:rsidRPr="00C17FF6">
        <w:rPr>
          <w:rFonts w:asciiTheme="minorHAnsi" w:hAnsiTheme="minorHAnsi"/>
          <w:sz w:val="22"/>
        </w:rPr>
        <w:t>to be decided</w:t>
      </w:r>
      <w:r w:rsidR="008D4954" w:rsidRPr="00C17FF6">
        <w:rPr>
          <w:rFonts w:asciiTheme="minorHAnsi" w:hAnsiTheme="minorHAnsi"/>
          <w:sz w:val="22"/>
        </w:rPr>
        <w:t xml:space="preserve"> </w:t>
      </w:r>
    </w:p>
    <w:p w:rsidR="008D4954" w:rsidRPr="00C17FF6" w:rsidRDefault="008D4954" w:rsidP="005664D6">
      <w:pPr>
        <w:rPr>
          <w:rFonts w:asciiTheme="minorHAnsi" w:hAnsiTheme="minorHAnsi"/>
          <w:sz w:val="22"/>
        </w:rPr>
      </w:pPr>
    </w:p>
    <w:p w:rsidR="006950DE" w:rsidRPr="00C17FF6" w:rsidRDefault="006950DE" w:rsidP="006950DE">
      <w:pPr>
        <w:spacing w:before="180" w:after="180"/>
        <w:rPr>
          <w:rFonts w:asciiTheme="minorHAnsi" w:hAnsiTheme="minorHAnsi" w:cs="Helvetica"/>
          <w:color w:val="2D3B45"/>
        </w:rPr>
      </w:pPr>
      <w:r w:rsidRPr="00C17FF6">
        <w:rPr>
          <w:rFonts w:asciiTheme="minorHAnsi" w:hAnsiTheme="minorHAnsi" w:cs="Helvetica"/>
          <w:color w:val="2D3B45"/>
        </w:rPr>
        <w:t> </w:t>
      </w:r>
      <w:r w:rsidRPr="00C17FF6">
        <w:rPr>
          <w:rFonts w:asciiTheme="minorHAnsi" w:hAnsiTheme="minorHAnsi" w:cs="Helvetica"/>
          <w:b/>
          <w:bCs/>
          <w:color w:val="2D3B45"/>
          <w:u w:val="single"/>
        </w:rPr>
        <w:t>A note on querying exam scores</w:t>
      </w:r>
      <w:r w:rsidRPr="00C17FF6">
        <w:rPr>
          <w:rFonts w:asciiTheme="minorHAnsi" w:hAnsiTheme="minorHAnsi" w:cs="Helvetica"/>
          <w:color w:val="2D3B45"/>
        </w:rPr>
        <w:t>: Students are free to query their exam scores under the following conditions:  You cannot query scores from a previous exam after a second exam is given, etc.  Your window of opportunity therefore lasts from the end of the exam until the time the next one is given.</w:t>
      </w:r>
    </w:p>
    <w:p w:rsidR="006950DE" w:rsidRPr="00C17FF6" w:rsidRDefault="006950DE" w:rsidP="006950DE">
      <w:pPr>
        <w:spacing w:before="180" w:after="180"/>
        <w:rPr>
          <w:rFonts w:asciiTheme="minorHAnsi" w:hAnsiTheme="minorHAnsi" w:cs="Helvetica"/>
          <w:color w:val="2D3B45"/>
        </w:rPr>
      </w:pPr>
      <w:r w:rsidRPr="00C17FF6">
        <w:rPr>
          <w:rFonts w:asciiTheme="minorHAnsi" w:hAnsiTheme="minorHAnsi" w:cs="Helvetica"/>
          <w:b/>
          <w:bCs/>
          <w:color w:val="FF0000"/>
        </w:rPr>
        <w:t>PLEASE BE ADVISED THAT THE MATERIAL OUTLINED IN THE SYLLABUS, INCLUDING DATES FOR EXAMS ARE SUBJECT TO CHANGE IN ACCORDANCE WITH THE OCCURRENCE OF SPECIAL CASES AND EVENTS.</w:t>
      </w:r>
    </w:p>
    <w:p w:rsidR="003036BD" w:rsidRPr="00C17FF6" w:rsidRDefault="003036BD" w:rsidP="005664D6">
      <w:pPr>
        <w:rPr>
          <w:rFonts w:asciiTheme="minorHAnsi" w:hAnsiTheme="minorHAnsi"/>
          <w:sz w:val="22"/>
        </w:rPr>
      </w:pPr>
    </w:p>
    <w:p w:rsidR="005664D6" w:rsidRPr="00C17FF6" w:rsidRDefault="005664D6" w:rsidP="005664D6">
      <w:pPr>
        <w:rPr>
          <w:rFonts w:asciiTheme="minorHAnsi" w:hAnsiTheme="minorHAnsi"/>
          <w:sz w:val="22"/>
        </w:rPr>
      </w:pPr>
    </w:p>
    <w:p w:rsidR="005177D4" w:rsidRPr="00C17FF6" w:rsidRDefault="00461260" w:rsidP="00B837D8">
      <w:pPr>
        <w:jc w:val="center"/>
        <w:rPr>
          <w:rFonts w:asciiTheme="minorHAnsi" w:hAnsiTheme="minorHAnsi" w:cs="Tahoma"/>
          <w:b/>
          <w:sz w:val="22"/>
        </w:rPr>
      </w:pPr>
      <w:r w:rsidRPr="00C17FF6">
        <w:rPr>
          <w:rFonts w:asciiTheme="minorHAnsi" w:hAnsiTheme="minorHAnsi" w:cs="Tahoma"/>
          <w:b/>
          <w:sz w:val="22"/>
        </w:rPr>
        <w:t>MyLab and Modified</w:t>
      </w:r>
      <w:r w:rsidR="00B837D8" w:rsidRPr="00C17FF6">
        <w:rPr>
          <w:rFonts w:asciiTheme="minorHAnsi" w:hAnsiTheme="minorHAnsi" w:cs="Tahoma"/>
          <w:b/>
          <w:sz w:val="22"/>
        </w:rPr>
        <w:t xml:space="preserve"> </w:t>
      </w:r>
      <w:r w:rsidRPr="00C17FF6">
        <w:rPr>
          <w:rFonts w:asciiTheme="minorHAnsi" w:hAnsiTheme="minorHAnsi" w:cs="Tahoma"/>
          <w:b/>
          <w:sz w:val="22"/>
        </w:rPr>
        <w:t>Mastering</w:t>
      </w:r>
    </w:p>
    <w:p w:rsidR="00461260" w:rsidRPr="00C17FF6" w:rsidRDefault="00461260" w:rsidP="00461260">
      <w:pPr>
        <w:rPr>
          <w:rFonts w:asciiTheme="minorHAnsi" w:hAnsiTheme="minorHAnsi" w:cs="Tahoma"/>
          <w:b/>
          <w:sz w:val="22"/>
        </w:rPr>
      </w:pPr>
    </w:p>
    <w:p w:rsidR="00461260" w:rsidRPr="00C17FF6" w:rsidRDefault="00B837D8" w:rsidP="00461260">
      <w:pPr>
        <w:rPr>
          <w:rFonts w:asciiTheme="minorHAnsi" w:hAnsiTheme="minorHAnsi"/>
          <w:sz w:val="22"/>
        </w:rPr>
      </w:pPr>
      <w:r w:rsidRPr="00C17FF6">
        <w:rPr>
          <w:rFonts w:asciiTheme="minorHAnsi" w:hAnsiTheme="minorHAnsi"/>
          <w:sz w:val="22"/>
        </w:rPr>
        <w:t>Please follow the directions on the following page below to access ML&amp;M through Canvas.</w:t>
      </w:r>
    </w:p>
    <w:p w:rsidR="00B837D8" w:rsidRPr="00C17FF6" w:rsidRDefault="00B837D8" w:rsidP="00461260">
      <w:pPr>
        <w:rPr>
          <w:rFonts w:asciiTheme="minorHAnsi" w:hAnsiTheme="minorHAnsi"/>
          <w:sz w:val="22"/>
        </w:rPr>
      </w:pPr>
    </w:p>
    <w:p w:rsidR="00B837D8" w:rsidRPr="00C17FF6" w:rsidRDefault="004B64CB" w:rsidP="00461260">
      <w:pPr>
        <w:rPr>
          <w:rFonts w:asciiTheme="minorHAnsi" w:hAnsiTheme="minorHAnsi"/>
          <w:sz w:val="22"/>
        </w:rPr>
      </w:pPr>
      <w:r w:rsidRPr="00C17FF6">
        <w:rPr>
          <w:rFonts w:asciiTheme="minorHAnsi" w:hAnsiTheme="minorHAnsi"/>
          <w:sz w:val="22"/>
        </w:rPr>
        <w:t>We have a provided a suggested workflow to help guide you through using ML&amp;M.</w:t>
      </w:r>
    </w:p>
    <w:p w:rsidR="005E4542" w:rsidRPr="00C17FF6" w:rsidRDefault="005E4542" w:rsidP="00461260">
      <w:pPr>
        <w:rPr>
          <w:rFonts w:asciiTheme="minorHAnsi" w:hAnsiTheme="minorHAnsi"/>
          <w:sz w:val="22"/>
        </w:rPr>
      </w:pPr>
    </w:p>
    <w:p w:rsidR="005E4542" w:rsidRPr="00C17FF6" w:rsidRDefault="001D2E18" w:rsidP="00461260">
      <w:pPr>
        <w:rPr>
          <w:rFonts w:asciiTheme="minorHAnsi" w:hAnsiTheme="minorHAnsi"/>
          <w:sz w:val="22"/>
        </w:rPr>
      </w:pPr>
      <w:r w:rsidRPr="00C17FF6">
        <w:rPr>
          <w:rFonts w:asciiTheme="minorHAnsi" w:hAnsiTheme="minorHAnsi"/>
          <w:b/>
          <w:i/>
          <w:noProof/>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4445</wp:posOffset>
            </wp:positionV>
            <wp:extent cx="5492750" cy="4146550"/>
            <wp:effectExtent l="0" t="0" r="0" b="6350"/>
            <wp:wrapTopAndBottom/>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2750" cy="414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0674" w:rsidRPr="00C17FF6">
        <w:rPr>
          <w:rFonts w:asciiTheme="minorHAnsi" w:hAnsiTheme="minorHAnsi"/>
          <w:b/>
          <w:i/>
          <w:sz w:val="22"/>
        </w:rPr>
        <w:t>Before Lecture</w:t>
      </w:r>
      <w:r w:rsidR="00160674" w:rsidRPr="00C17FF6">
        <w:rPr>
          <w:rFonts w:asciiTheme="minorHAnsi" w:hAnsiTheme="minorHAnsi"/>
          <w:sz w:val="22"/>
        </w:rPr>
        <w:t>:</w:t>
      </w:r>
    </w:p>
    <w:p w:rsidR="00160674" w:rsidRPr="00C17FF6" w:rsidRDefault="00160674" w:rsidP="00461260">
      <w:pPr>
        <w:rPr>
          <w:rFonts w:asciiTheme="minorHAnsi" w:hAnsiTheme="minorHAnsi"/>
          <w:sz w:val="22"/>
        </w:rPr>
      </w:pPr>
      <w:r w:rsidRPr="00C17FF6">
        <w:rPr>
          <w:rFonts w:asciiTheme="minorHAnsi" w:hAnsiTheme="minorHAnsi"/>
          <w:sz w:val="22"/>
        </w:rPr>
        <w:t>Before you start reading the chapter, first note the Key Learning Concepts as they will help guide your reading.</w:t>
      </w:r>
      <w:r w:rsidR="00F42355" w:rsidRPr="00C17FF6">
        <w:rPr>
          <w:rFonts w:asciiTheme="minorHAnsi" w:hAnsiTheme="minorHAnsi"/>
          <w:sz w:val="22"/>
        </w:rPr>
        <w:t xml:space="preserve"> </w:t>
      </w:r>
      <w:r w:rsidRPr="00C17FF6">
        <w:rPr>
          <w:rFonts w:asciiTheme="minorHAnsi" w:hAnsiTheme="minorHAnsi"/>
          <w:sz w:val="22"/>
        </w:rPr>
        <w:t>Next, read the chapter</w:t>
      </w:r>
      <w:r w:rsidR="00F42355" w:rsidRPr="00C17FF6">
        <w:rPr>
          <w:rFonts w:asciiTheme="minorHAnsi" w:hAnsiTheme="minorHAnsi"/>
          <w:sz w:val="22"/>
        </w:rPr>
        <w:t xml:space="preserve"> and look at any suggested visuals, animations and other media on ML&amp;M. If desired, take the ungraded chapter quiz (note this is </w:t>
      </w:r>
      <w:r w:rsidR="00F42355" w:rsidRPr="00C17FF6">
        <w:rPr>
          <w:rFonts w:asciiTheme="minorHAnsi" w:hAnsiTheme="minorHAnsi"/>
          <w:i/>
          <w:sz w:val="22"/>
        </w:rPr>
        <w:t>not</w:t>
      </w:r>
      <w:r w:rsidR="00F42355" w:rsidRPr="00C17FF6">
        <w:rPr>
          <w:rFonts w:asciiTheme="minorHAnsi" w:hAnsiTheme="minorHAnsi"/>
          <w:sz w:val="22"/>
        </w:rPr>
        <w:t xml:space="preserve"> the s</w:t>
      </w:r>
      <w:r w:rsidR="006538DD">
        <w:rPr>
          <w:rFonts w:asciiTheme="minorHAnsi" w:hAnsiTheme="minorHAnsi"/>
          <w:sz w:val="22"/>
        </w:rPr>
        <w:t>ame as the graded reading quiz)</w:t>
      </w:r>
      <w:bookmarkStart w:id="2" w:name="_GoBack"/>
      <w:bookmarkEnd w:id="2"/>
      <w:r w:rsidR="00F42355" w:rsidRPr="00C17FF6">
        <w:rPr>
          <w:rFonts w:asciiTheme="minorHAnsi" w:hAnsiTheme="minorHAnsi"/>
          <w:sz w:val="22"/>
        </w:rPr>
        <w:t>.</w:t>
      </w:r>
    </w:p>
    <w:p w:rsidR="007D2BF9" w:rsidRPr="00C17FF6" w:rsidRDefault="007D2BF9" w:rsidP="00461260">
      <w:pPr>
        <w:rPr>
          <w:rFonts w:asciiTheme="minorHAnsi" w:hAnsiTheme="minorHAnsi"/>
          <w:sz w:val="22"/>
        </w:rPr>
      </w:pPr>
    </w:p>
    <w:p w:rsidR="007D2BF9" w:rsidRPr="00C17FF6" w:rsidRDefault="007D2BF9" w:rsidP="00461260">
      <w:pPr>
        <w:rPr>
          <w:rFonts w:asciiTheme="minorHAnsi" w:hAnsiTheme="minorHAnsi"/>
          <w:b/>
          <w:i/>
          <w:sz w:val="22"/>
        </w:rPr>
      </w:pPr>
      <w:r w:rsidRPr="00C17FF6">
        <w:rPr>
          <w:rFonts w:asciiTheme="minorHAnsi" w:hAnsiTheme="minorHAnsi"/>
          <w:b/>
          <w:i/>
          <w:sz w:val="22"/>
        </w:rPr>
        <w:t>During Lecture:</w:t>
      </w:r>
    </w:p>
    <w:p w:rsidR="007D2BF9" w:rsidRPr="00C17FF6" w:rsidRDefault="007D2BF9" w:rsidP="00461260">
      <w:pPr>
        <w:rPr>
          <w:rFonts w:asciiTheme="minorHAnsi" w:hAnsiTheme="minorHAnsi"/>
          <w:sz w:val="22"/>
        </w:rPr>
      </w:pPr>
      <w:r w:rsidRPr="00C17FF6">
        <w:rPr>
          <w:rFonts w:asciiTheme="minorHAnsi" w:hAnsiTheme="minorHAnsi"/>
          <w:sz w:val="22"/>
        </w:rPr>
        <w:t>Attend lecture, and participate in any in-class learning exercises. Take notes on any new material that is provided in class, as well as noting any concepts that are not clear.</w:t>
      </w:r>
    </w:p>
    <w:p w:rsidR="007D2BF9" w:rsidRPr="00C17FF6" w:rsidRDefault="007D2BF9" w:rsidP="00461260">
      <w:pPr>
        <w:rPr>
          <w:rFonts w:asciiTheme="minorHAnsi" w:hAnsiTheme="minorHAnsi"/>
          <w:sz w:val="22"/>
        </w:rPr>
      </w:pPr>
    </w:p>
    <w:p w:rsidR="007D2BF9" w:rsidRPr="00C17FF6" w:rsidRDefault="007D2BF9" w:rsidP="00461260">
      <w:pPr>
        <w:rPr>
          <w:rFonts w:asciiTheme="minorHAnsi" w:hAnsiTheme="minorHAnsi"/>
          <w:b/>
          <w:i/>
          <w:sz w:val="22"/>
        </w:rPr>
      </w:pPr>
      <w:r w:rsidRPr="00C17FF6">
        <w:rPr>
          <w:rFonts w:asciiTheme="minorHAnsi" w:hAnsiTheme="minorHAnsi"/>
          <w:b/>
          <w:i/>
          <w:sz w:val="22"/>
        </w:rPr>
        <w:t>After Lecture:</w:t>
      </w:r>
    </w:p>
    <w:p w:rsidR="00400CB8" w:rsidRPr="00C17FF6" w:rsidRDefault="007D2BF9" w:rsidP="00461260">
      <w:pPr>
        <w:rPr>
          <w:rFonts w:asciiTheme="minorHAnsi" w:hAnsiTheme="minorHAnsi"/>
          <w:sz w:val="22"/>
        </w:rPr>
      </w:pPr>
      <w:r w:rsidRPr="00C17FF6">
        <w:rPr>
          <w:rFonts w:asciiTheme="minorHAnsi" w:hAnsiTheme="minorHAnsi"/>
          <w:sz w:val="22"/>
        </w:rPr>
        <w:t>Review your understanding (clear up any questions from class or readings), and consider using the adaptive learning Dynamic Study Material (</w:t>
      </w:r>
      <w:r w:rsidR="00445725" w:rsidRPr="00C17FF6">
        <w:rPr>
          <w:rFonts w:asciiTheme="minorHAnsi" w:hAnsiTheme="minorHAnsi"/>
          <w:sz w:val="22"/>
        </w:rPr>
        <w:t>these are never graded). Finally, take the post-lecture quiz if provided (which may be graded).</w:t>
      </w:r>
      <w:r w:rsidR="008248A4" w:rsidRPr="00C17FF6">
        <w:rPr>
          <w:rFonts w:asciiTheme="minorHAnsi" w:hAnsiTheme="minorHAnsi"/>
          <w:sz w:val="22"/>
        </w:rPr>
        <w:t xml:space="preserve"> </w:t>
      </w:r>
    </w:p>
    <w:p w:rsidR="007D2BF9" w:rsidRPr="00C17FF6" w:rsidRDefault="00400CB8" w:rsidP="00461260">
      <w:pPr>
        <w:rPr>
          <w:rFonts w:asciiTheme="minorHAnsi" w:hAnsiTheme="minorHAnsi"/>
          <w:sz w:val="22"/>
        </w:rPr>
      </w:pPr>
      <w:r w:rsidRPr="00C17FF6">
        <w:rPr>
          <w:rFonts w:asciiTheme="minorHAnsi" w:hAnsiTheme="minorHAnsi"/>
          <w:sz w:val="22"/>
        </w:rPr>
        <w:t>Dynamic Study Modules</w:t>
      </w:r>
      <w:r w:rsidR="008248A4" w:rsidRPr="00C17FF6">
        <w:rPr>
          <w:rFonts w:asciiTheme="minorHAnsi" w:hAnsiTheme="minorHAnsi"/>
          <w:sz w:val="22"/>
        </w:rPr>
        <w:t xml:space="preserve"> can</w:t>
      </w:r>
      <w:r w:rsidRPr="00C17FF6">
        <w:rPr>
          <w:rFonts w:asciiTheme="minorHAnsi" w:hAnsiTheme="minorHAnsi"/>
          <w:sz w:val="22"/>
        </w:rPr>
        <w:t xml:space="preserve"> be accessed</w:t>
      </w:r>
      <w:r w:rsidR="008248A4" w:rsidRPr="00C17FF6">
        <w:rPr>
          <w:rFonts w:asciiTheme="minorHAnsi" w:hAnsiTheme="minorHAnsi"/>
          <w:sz w:val="22"/>
        </w:rPr>
        <w:t xml:space="preserve"> using the “Study Area” tab in your MyLab and Mastering area of Canvas. All practice quizzes, videos and additional materials are available from there. The modules are assigned b</w:t>
      </w:r>
      <w:r w:rsidRPr="00C17FF6">
        <w:rPr>
          <w:rFonts w:asciiTheme="minorHAnsi" w:hAnsiTheme="minorHAnsi"/>
          <w:sz w:val="22"/>
        </w:rPr>
        <w:t>ased on</w:t>
      </w:r>
      <w:r w:rsidR="008248A4" w:rsidRPr="00C17FF6">
        <w:rPr>
          <w:rFonts w:asciiTheme="minorHAnsi" w:hAnsiTheme="minorHAnsi"/>
          <w:sz w:val="22"/>
        </w:rPr>
        <w:t xml:space="preserve"> the corresponding chapter in the book. </w:t>
      </w:r>
    </w:p>
    <w:p w:rsidR="008248A4" w:rsidRPr="00C17FF6" w:rsidRDefault="008248A4" w:rsidP="00461260">
      <w:pPr>
        <w:rPr>
          <w:rFonts w:asciiTheme="minorHAnsi" w:hAnsiTheme="minorHAnsi"/>
          <w:sz w:val="22"/>
        </w:rPr>
      </w:pPr>
    </w:p>
    <w:p w:rsidR="008248A4" w:rsidRPr="00C17FF6" w:rsidRDefault="008248A4" w:rsidP="008248A4">
      <w:pPr>
        <w:rPr>
          <w:rFonts w:asciiTheme="minorHAnsi" w:hAnsiTheme="minorHAnsi" w:cs="Tahoma"/>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8"/>
        <w:gridCol w:w="4711"/>
        <w:gridCol w:w="2221"/>
      </w:tblGrid>
      <w:tr w:rsidR="008248A4" w:rsidRPr="00C17FF6" w:rsidTr="00512C7C">
        <w:tc>
          <w:tcPr>
            <w:tcW w:w="1728" w:type="dxa"/>
            <w:shd w:val="clear" w:color="auto" w:fill="000000"/>
          </w:tcPr>
          <w:p w:rsidR="008248A4" w:rsidRPr="00C17FF6" w:rsidRDefault="008248A4" w:rsidP="00512C7C">
            <w:pPr>
              <w:pStyle w:val="Heading3"/>
              <w:rPr>
                <w:rFonts w:asciiTheme="minorHAnsi" w:hAnsiTheme="minorHAnsi"/>
                <w:color w:val="FFFFFF"/>
                <w:sz w:val="24"/>
              </w:rPr>
            </w:pPr>
            <w:r w:rsidRPr="00C17FF6">
              <w:rPr>
                <w:rFonts w:asciiTheme="minorHAnsi" w:hAnsiTheme="minorHAnsi"/>
                <w:color w:val="FFFFFF"/>
                <w:sz w:val="24"/>
              </w:rPr>
              <w:t>Module</w:t>
            </w:r>
          </w:p>
        </w:tc>
        <w:tc>
          <w:tcPr>
            <w:tcW w:w="4860" w:type="dxa"/>
            <w:shd w:val="clear" w:color="auto" w:fill="000000"/>
          </w:tcPr>
          <w:p w:rsidR="008248A4" w:rsidRPr="00C17FF6" w:rsidRDefault="008248A4" w:rsidP="00512C7C">
            <w:pPr>
              <w:pStyle w:val="Heading3"/>
              <w:rPr>
                <w:rFonts w:asciiTheme="minorHAnsi" w:hAnsiTheme="minorHAnsi"/>
                <w:color w:val="FFFFFF"/>
                <w:sz w:val="24"/>
              </w:rPr>
            </w:pPr>
            <w:r w:rsidRPr="00C17FF6">
              <w:rPr>
                <w:rFonts w:asciiTheme="minorHAnsi" w:hAnsiTheme="minorHAnsi"/>
                <w:color w:val="FFFFFF"/>
                <w:sz w:val="24"/>
              </w:rPr>
              <w:t>Topic</w:t>
            </w:r>
          </w:p>
        </w:tc>
        <w:tc>
          <w:tcPr>
            <w:tcW w:w="2268" w:type="dxa"/>
            <w:shd w:val="clear" w:color="auto" w:fill="000000"/>
          </w:tcPr>
          <w:p w:rsidR="008248A4" w:rsidRPr="00C17FF6" w:rsidRDefault="008248A4" w:rsidP="00512C7C">
            <w:pPr>
              <w:pStyle w:val="Heading3"/>
              <w:rPr>
                <w:rFonts w:asciiTheme="minorHAnsi" w:hAnsiTheme="minorHAnsi"/>
                <w:color w:val="FFFFFF"/>
                <w:sz w:val="24"/>
              </w:rPr>
            </w:pPr>
            <w:r w:rsidRPr="00C17FF6">
              <w:rPr>
                <w:rFonts w:asciiTheme="minorHAnsi" w:hAnsiTheme="minorHAnsi"/>
                <w:color w:val="FFFFFF"/>
                <w:sz w:val="24"/>
              </w:rPr>
              <w:t>Readings</w:t>
            </w:r>
          </w:p>
        </w:tc>
      </w:tr>
      <w:tr w:rsidR="008248A4" w:rsidRPr="00C17FF6" w:rsidTr="00512C7C">
        <w:tc>
          <w:tcPr>
            <w:tcW w:w="1728" w:type="dxa"/>
          </w:tcPr>
          <w:p w:rsidR="008248A4" w:rsidRPr="00C17FF6" w:rsidRDefault="008248A4" w:rsidP="00512C7C">
            <w:pPr>
              <w:rPr>
                <w:rFonts w:asciiTheme="minorHAnsi" w:hAnsiTheme="minorHAnsi" w:cs="Tahoma"/>
                <w:sz w:val="22"/>
              </w:rPr>
            </w:pPr>
            <w:r w:rsidRPr="00C17FF6">
              <w:rPr>
                <w:rFonts w:asciiTheme="minorHAnsi" w:hAnsiTheme="minorHAnsi" w:cs="Tahoma"/>
                <w:sz w:val="22"/>
              </w:rPr>
              <w:t>Module 1</w:t>
            </w:r>
          </w:p>
        </w:tc>
        <w:tc>
          <w:tcPr>
            <w:tcW w:w="4860" w:type="dxa"/>
          </w:tcPr>
          <w:p w:rsidR="008248A4" w:rsidRPr="00C17FF6" w:rsidRDefault="008248A4" w:rsidP="00512C7C">
            <w:pPr>
              <w:jc w:val="center"/>
              <w:rPr>
                <w:rFonts w:asciiTheme="minorHAnsi" w:hAnsiTheme="minorHAnsi" w:cs="Tahoma"/>
                <w:sz w:val="22"/>
              </w:rPr>
            </w:pPr>
            <w:r w:rsidRPr="00C17FF6">
              <w:rPr>
                <w:rFonts w:asciiTheme="minorHAnsi" w:hAnsiTheme="minorHAnsi" w:cs="Tahoma"/>
                <w:sz w:val="22"/>
              </w:rPr>
              <w:t>Essentials of Geography</w:t>
            </w:r>
          </w:p>
        </w:tc>
        <w:tc>
          <w:tcPr>
            <w:tcW w:w="2268" w:type="dxa"/>
          </w:tcPr>
          <w:p w:rsidR="008248A4" w:rsidRPr="00C17FF6" w:rsidRDefault="008248A4" w:rsidP="00512C7C">
            <w:pPr>
              <w:jc w:val="center"/>
              <w:rPr>
                <w:rFonts w:asciiTheme="minorHAnsi" w:hAnsiTheme="minorHAnsi" w:cs="Tahoma"/>
                <w:sz w:val="22"/>
              </w:rPr>
            </w:pPr>
            <w:r w:rsidRPr="00C17FF6">
              <w:rPr>
                <w:rFonts w:asciiTheme="minorHAnsi" w:hAnsiTheme="minorHAnsi" w:cs="Tahoma"/>
                <w:sz w:val="22"/>
              </w:rPr>
              <w:t>Chapter 1</w:t>
            </w:r>
          </w:p>
        </w:tc>
      </w:tr>
    </w:tbl>
    <w:p w:rsidR="008248A4" w:rsidRPr="00C17FF6" w:rsidRDefault="008248A4" w:rsidP="008248A4">
      <w:pPr>
        <w:jc w:val="center"/>
        <w:rPr>
          <w:rFonts w:asciiTheme="minorHAnsi" w:hAnsiTheme="minorHAnsi" w:cs="Tahom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4721"/>
        <w:gridCol w:w="2214"/>
      </w:tblGrid>
      <w:tr w:rsidR="008248A4" w:rsidRPr="00C17FF6" w:rsidTr="00512C7C">
        <w:tc>
          <w:tcPr>
            <w:tcW w:w="8856" w:type="dxa"/>
            <w:gridSpan w:val="3"/>
            <w:shd w:val="clear" w:color="auto" w:fill="000000"/>
          </w:tcPr>
          <w:p w:rsidR="008248A4" w:rsidRPr="00C17FF6" w:rsidRDefault="008248A4" w:rsidP="00512C7C">
            <w:pPr>
              <w:pStyle w:val="Heading3"/>
              <w:rPr>
                <w:rFonts w:asciiTheme="minorHAnsi" w:hAnsiTheme="minorHAnsi"/>
                <w:color w:val="FFFFFF"/>
                <w:sz w:val="24"/>
              </w:rPr>
            </w:pPr>
            <w:r w:rsidRPr="00C17FF6">
              <w:rPr>
                <w:rFonts w:asciiTheme="minorHAnsi" w:hAnsiTheme="minorHAnsi"/>
                <w:color w:val="FFFFFF"/>
                <w:sz w:val="24"/>
              </w:rPr>
              <w:lastRenderedPageBreak/>
              <w:t>PART I:  The Energy-Atmosphere System</w:t>
            </w:r>
          </w:p>
        </w:tc>
      </w:tr>
      <w:tr w:rsidR="008248A4" w:rsidRPr="00C17FF6" w:rsidTr="00512C7C">
        <w:tc>
          <w:tcPr>
            <w:tcW w:w="1728" w:type="dxa"/>
          </w:tcPr>
          <w:p w:rsidR="008248A4" w:rsidRPr="00C17FF6" w:rsidRDefault="008248A4" w:rsidP="00512C7C">
            <w:pPr>
              <w:rPr>
                <w:rFonts w:asciiTheme="minorHAnsi" w:hAnsiTheme="minorHAnsi" w:cs="Tahoma"/>
                <w:sz w:val="22"/>
              </w:rPr>
            </w:pPr>
            <w:r w:rsidRPr="00C17FF6">
              <w:rPr>
                <w:rFonts w:asciiTheme="minorHAnsi" w:hAnsiTheme="minorHAnsi" w:cs="Tahoma"/>
                <w:sz w:val="22"/>
              </w:rPr>
              <w:t>Module 2</w:t>
            </w:r>
          </w:p>
        </w:tc>
        <w:tc>
          <w:tcPr>
            <w:tcW w:w="4860" w:type="dxa"/>
          </w:tcPr>
          <w:p w:rsidR="008248A4" w:rsidRPr="00C17FF6" w:rsidRDefault="008248A4" w:rsidP="00512C7C">
            <w:pPr>
              <w:jc w:val="center"/>
              <w:rPr>
                <w:rFonts w:asciiTheme="minorHAnsi" w:hAnsiTheme="minorHAnsi" w:cs="Tahoma"/>
                <w:sz w:val="22"/>
              </w:rPr>
            </w:pPr>
            <w:r w:rsidRPr="00C17FF6">
              <w:rPr>
                <w:rFonts w:asciiTheme="minorHAnsi" w:hAnsiTheme="minorHAnsi" w:cs="Tahoma"/>
                <w:sz w:val="22"/>
              </w:rPr>
              <w:t>Solar Energy, Seasons and Atmosphere</w:t>
            </w:r>
          </w:p>
        </w:tc>
        <w:tc>
          <w:tcPr>
            <w:tcW w:w="2268" w:type="dxa"/>
          </w:tcPr>
          <w:p w:rsidR="008248A4" w:rsidRPr="00C17FF6" w:rsidRDefault="008248A4" w:rsidP="00512C7C">
            <w:pPr>
              <w:jc w:val="center"/>
              <w:rPr>
                <w:rFonts w:asciiTheme="minorHAnsi" w:hAnsiTheme="minorHAnsi" w:cs="Tahoma"/>
                <w:sz w:val="22"/>
              </w:rPr>
            </w:pPr>
            <w:r w:rsidRPr="00C17FF6">
              <w:rPr>
                <w:rFonts w:asciiTheme="minorHAnsi" w:hAnsiTheme="minorHAnsi" w:cs="Tahoma"/>
                <w:sz w:val="22"/>
              </w:rPr>
              <w:t>Chapter 2</w:t>
            </w:r>
          </w:p>
        </w:tc>
      </w:tr>
      <w:tr w:rsidR="008248A4" w:rsidRPr="00C17FF6" w:rsidTr="00512C7C">
        <w:tc>
          <w:tcPr>
            <w:tcW w:w="1728" w:type="dxa"/>
          </w:tcPr>
          <w:p w:rsidR="008248A4" w:rsidRPr="00C17FF6" w:rsidRDefault="008248A4" w:rsidP="00512C7C">
            <w:pPr>
              <w:rPr>
                <w:rFonts w:asciiTheme="minorHAnsi" w:hAnsiTheme="minorHAnsi" w:cs="Tahoma"/>
                <w:sz w:val="22"/>
              </w:rPr>
            </w:pPr>
            <w:r w:rsidRPr="00C17FF6">
              <w:rPr>
                <w:rFonts w:asciiTheme="minorHAnsi" w:hAnsiTheme="minorHAnsi" w:cs="Tahoma"/>
                <w:sz w:val="22"/>
              </w:rPr>
              <w:t>Module 3</w:t>
            </w:r>
          </w:p>
        </w:tc>
        <w:tc>
          <w:tcPr>
            <w:tcW w:w="4860" w:type="dxa"/>
          </w:tcPr>
          <w:p w:rsidR="008248A4" w:rsidRPr="00C17FF6" w:rsidRDefault="008248A4" w:rsidP="00512C7C">
            <w:pPr>
              <w:jc w:val="center"/>
              <w:rPr>
                <w:rFonts w:asciiTheme="minorHAnsi" w:hAnsiTheme="minorHAnsi" w:cs="Tahoma"/>
                <w:sz w:val="22"/>
              </w:rPr>
            </w:pPr>
            <w:r w:rsidRPr="00C17FF6">
              <w:rPr>
                <w:rFonts w:asciiTheme="minorHAnsi" w:hAnsiTheme="minorHAnsi" w:cs="Tahoma"/>
                <w:sz w:val="22"/>
              </w:rPr>
              <w:t>Energy Balance and Temperature</w:t>
            </w:r>
          </w:p>
        </w:tc>
        <w:tc>
          <w:tcPr>
            <w:tcW w:w="2268" w:type="dxa"/>
          </w:tcPr>
          <w:p w:rsidR="008248A4" w:rsidRPr="00C17FF6" w:rsidRDefault="008248A4" w:rsidP="00512C7C">
            <w:pPr>
              <w:jc w:val="center"/>
              <w:rPr>
                <w:rFonts w:asciiTheme="minorHAnsi" w:hAnsiTheme="minorHAnsi" w:cs="Tahoma"/>
                <w:sz w:val="22"/>
              </w:rPr>
            </w:pPr>
            <w:r w:rsidRPr="00C17FF6">
              <w:rPr>
                <w:rFonts w:asciiTheme="minorHAnsi" w:hAnsiTheme="minorHAnsi" w:cs="Tahoma"/>
                <w:sz w:val="22"/>
              </w:rPr>
              <w:t>Chapter 3</w:t>
            </w:r>
          </w:p>
        </w:tc>
      </w:tr>
      <w:tr w:rsidR="008248A4" w:rsidRPr="00C17FF6" w:rsidTr="00512C7C">
        <w:tc>
          <w:tcPr>
            <w:tcW w:w="1728" w:type="dxa"/>
          </w:tcPr>
          <w:p w:rsidR="008248A4" w:rsidRPr="00C17FF6" w:rsidRDefault="008248A4" w:rsidP="00512C7C">
            <w:pPr>
              <w:rPr>
                <w:rFonts w:asciiTheme="minorHAnsi" w:hAnsiTheme="minorHAnsi" w:cs="Tahoma"/>
                <w:sz w:val="22"/>
              </w:rPr>
            </w:pPr>
            <w:r w:rsidRPr="00C17FF6">
              <w:rPr>
                <w:rFonts w:asciiTheme="minorHAnsi" w:hAnsiTheme="minorHAnsi" w:cs="Tahoma"/>
                <w:sz w:val="22"/>
              </w:rPr>
              <w:t>Module 4</w:t>
            </w:r>
          </w:p>
        </w:tc>
        <w:tc>
          <w:tcPr>
            <w:tcW w:w="4860" w:type="dxa"/>
          </w:tcPr>
          <w:p w:rsidR="008248A4" w:rsidRPr="00C17FF6" w:rsidRDefault="008248A4" w:rsidP="00512C7C">
            <w:pPr>
              <w:jc w:val="center"/>
              <w:rPr>
                <w:rFonts w:asciiTheme="minorHAnsi" w:hAnsiTheme="minorHAnsi" w:cs="Tahoma"/>
                <w:sz w:val="22"/>
              </w:rPr>
            </w:pPr>
            <w:r w:rsidRPr="00C17FF6">
              <w:rPr>
                <w:rFonts w:asciiTheme="minorHAnsi" w:hAnsiTheme="minorHAnsi" w:cs="Tahoma"/>
                <w:sz w:val="22"/>
              </w:rPr>
              <w:t>Atmospheric and Oceanic Circulation</w:t>
            </w:r>
          </w:p>
        </w:tc>
        <w:tc>
          <w:tcPr>
            <w:tcW w:w="2268" w:type="dxa"/>
          </w:tcPr>
          <w:p w:rsidR="008248A4" w:rsidRPr="00C17FF6" w:rsidRDefault="008248A4" w:rsidP="00512C7C">
            <w:pPr>
              <w:jc w:val="center"/>
              <w:rPr>
                <w:rFonts w:asciiTheme="minorHAnsi" w:hAnsiTheme="minorHAnsi" w:cs="Tahoma"/>
                <w:sz w:val="22"/>
              </w:rPr>
            </w:pPr>
            <w:r w:rsidRPr="00C17FF6">
              <w:rPr>
                <w:rFonts w:asciiTheme="minorHAnsi" w:hAnsiTheme="minorHAnsi" w:cs="Tahoma"/>
                <w:sz w:val="22"/>
              </w:rPr>
              <w:t>Chapter 4</w:t>
            </w:r>
          </w:p>
        </w:tc>
      </w:tr>
    </w:tbl>
    <w:p w:rsidR="008248A4" w:rsidRPr="00C17FF6" w:rsidRDefault="008248A4" w:rsidP="008248A4">
      <w:pPr>
        <w:rPr>
          <w:rFonts w:asciiTheme="minorHAnsi" w:hAnsiTheme="minorHAnsi" w:cs="Tahoma"/>
          <w:sz w:val="22"/>
        </w:rPr>
      </w:pPr>
    </w:p>
    <w:p w:rsidR="008248A4" w:rsidRPr="00C17FF6" w:rsidRDefault="008248A4" w:rsidP="008248A4">
      <w:pPr>
        <w:rPr>
          <w:rFonts w:asciiTheme="minorHAnsi" w:hAnsiTheme="minorHAnsi" w:cs="Tahom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1"/>
        <w:gridCol w:w="4632"/>
        <w:gridCol w:w="2217"/>
      </w:tblGrid>
      <w:tr w:rsidR="008248A4" w:rsidRPr="00C17FF6" w:rsidTr="00512C7C">
        <w:tc>
          <w:tcPr>
            <w:tcW w:w="8856" w:type="dxa"/>
            <w:gridSpan w:val="3"/>
            <w:shd w:val="clear" w:color="auto" w:fill="000000"/>
          </w:tcPr>
          <w:p w:rsidR="008248A4" w:rsidRPr="00C17FF6" w:rsidRDefault="008248A4" w:rsidP="00512C7C">
            <w:pPr>
              <w:pStyle w:val="Heading3"/>
              <w:rPr>
                <w:rFonts w:asciiTheme="minorHAnsi" w:hAnsiTheme="minorHAnsi"/>
                <w:color w:val="FFFFFF"/>
                <w:sz w:val="24"/>
              </w:rPr>
            </w:pPr>
            <w:r w:rsidRPr="00C17FF6">
              <w:rPr>
                <w:rFonts w:asciiTheme="minorHAnsi" w:hAnsiTheme="minorHAnsi"/>
                <w:color w:val="FFFFFF"/>
                <w:sz w:val="24"/>
              </w:rPr>
              <w:t>PART II:  Weather, Water and Climate Systems</w:t>
            </w:r>
          </w:p>
        </w:tc>
      </w:tr>
      <w:tr w:rsidR="008248A4" w:rsidRPr="00C17FF6" w:rsidTr="00512C7C">
        <w:tc>
          <w:tcPr>
            <w:tcW w:w="1818" w:type="dxa"/>
          </w:tcPr>
          <w:p w:rsidR="008248A4" w:rsidRPr="00C17FF6" w:rsidRDefault="008248A4" w:rsidP="00512C7C">
            <w:pPr>
              <w:rPr>
                <w:rFonts w:asciiTheme="minorHAnsi" w:hAnsiTheme="minorHAnsi" w:cs="Tahoma"/>
                <w:sz w:val="22"/>
              </w:rPr>
            </w:pPr>
            <w:r w:rsidRPr="00C17FF6">
              <w:rPr>
                <w:rFonts w:asciiTheme="minorHAnsi" w:hAnsiTheme="minorHAnsi" w:cs="Tahoma"/>
                <w:sz w:val="22"/>
              </w:rPr>
              <w:t>Module 5</w:t>
            </w:r>
          </w:p>
        </w:tc>
        <w:tc>
          <w:tcPr>
            <w:tcW w:w="4770" w:type="dxa"/>
          </w:tcPr>
          <w:p w:rsidR="008248A4" w:rsidRPr="00C17FF6" w:rsidRDefault="008248A4" w:rsidP="00512C7C">
            <w:pPr>
              <w:pStyle w:val="Heading4"/>
              <w:jc w:val="center"/>
              <w:rPr>
                <w:rFonts w:asciiTheme="minorHAnsi" w:hAnsiTheme="minorHAnsi"/>
                <w:bCs/>
                <w:i w:val="0"/>
              </w:rPr>
            </w:pPr>
            <w:r w:rsidRPr="00C17FF6">
              <w:rPr>
                <w:rFonts w:asciiTheme="minorHAnsi" w:hAnsiTheme="minorHAnsi"/>
                <w:bCs/>
                <w:i w:val="0"/>
              </w:rPr>
              <w:t>Atmospheric Water and Weather</w:t>
            </w:r>
          </w:p>
        </w:tc>
        <w:tc>
          <w:tcPr>
            <w:tcW w:w="2268" w:type="dxa"/>
          </w:tcPr>
          <w:p w:rsidR="008248A4" w:rsidRPr="00C17FF6" w:rsidRDefault="008248A4" w:rsidP="00512C7C">
            <w:pPr>
              <w:jc w:val="center"/>
              <w:rPr>
                <w:rFonts w:asciiTheme="minorHAnsi" w:hAnsiTheme="minorHAnsi" w:cs="Tahoma"/>
                <w:sz w:val="22"/>
              </w:rPr>
            </w:pPr>
            <w:r w:rsidRPr="00C17FF6">
              <w:rPr>
                <w:rFonts w:asciiTheme="minorHAnsi" w:hAnsiTheme="minorHAnsi" w:cs="Tahoma"/>
                <w:sz w:val="22"/>
              </w:rPr>
              <w:t>Chapter 5</w:t>
            </w:r>
          </w:p>
        </w:tc>
      </w:tr>
      <w:tr w:rsidR="008248A4" w:rsidRPr="00C17FF6" w:rsidTr="00512C7C">
        <w:tc>
          <w:tcPr>
            <w:tcW w:w="1818" w:type="dxa"/>
          </w:tcPr>
          <w:p w:rsidR="008248A4" w:rsidRPr="00C17FF6" w:rsidRDefault="008248A4" w:rsidP="00512C7C">
            <w:pPr>
              <w:rPr>
                <w:rFonts w:asciiTheme="minorHAnsi" w:hAnsiTheme="minorHAnsi" w:cs="Tahoma"/>
                <w:sz w:val="22"/>
              </w:rPr>
            </w:pPr>
            <w:r w:rsidRPr="00C17FF6">
              <w:rPr>
                <w:rFonts w:asciiTheme="minorHAnsi" w:hAnsiTheme="minorHAnsi" w:cs="Tahoma"/>
                <w:sz w:val="22"/>
              </w:rPr>
              <w:t>Module 6</w:t>
            </w:r>
          </w:p>
        </w:tc>
        <w:tc>
          <w:tcPr>
            <w:tcW w:w="4770" w:type="dxa"/>
          </w:tcPr>
          <w:p w:rsidR="008248A4" w:rsidRPr="00C17FF6" w:rsidRDefault="008248A4" w:rsidP="00512C7C">
            <w:pPr>
              <w:jc w:val="center"/>
              <w:rPr>
                <w:rFonts w:asciiTheme="minorHAnsi" w:hAnsiTheme="minorHAnsi" w:cs="Tahoma"/>
                <w:sz w:val="22"/>
              </w:rPr>
            </w:pPr>
            <w:r w:rsidRPr="00C17FF6">
              <w:rPr>
                <w:rFonts w:asciiTheme="minorHAnsi" w:hAnsiTheme="minorHAnsi"/>
                <w:bCs/>
                <w:sz w:val="22"/>
              </w:rPr>
              <w:t>The Hydrologic Cycle and Water Resources</w:t>
            </w:r>
          </w:p>
        </w:tc>
        <w:tc>
          <w:tcPr>
            <w:tcW w:w="2268" w:type="dxa"/>
          </w:tcPr>
          <w:p w:rsidR="008248A4" w:rsidRPr="00C17FF6" w:rsidRDefault="008248A4" w:rsidP="00512C7C">
            <w:pPr>
              <w:jc w:val="center"/>
              <w:rPr>
                <w:rFonts w:asciiTheme="minorHAnsi" w:hAnsiTheme="minorHAnsi" w:cs="Tahoma"/>
                <w:sz w:val="22"/>
              </w:rPr>
            </w:pPr>
            <w:r w:rsidRPr="00C17FF6">
              <w:rPr>
                <w:rFonts w:asciiTheme="minorHAnsi" w:hAnsiTheme="minorHAnsi" w:cs="Tahoma"/>
                <w:sz w:val="22"/>
              </w:rPr>
              <w:t>Chapter 6</w:t>
            </w:r>
          </w:p>
        </w:tc>
      </w:tr>
      <w:tr w:rsidR="008248A4" w:rsidRPr="00C17FF6" w:rsidTr="00512C7C">
        <w:tc>
          <w:tcPr>
            <w:tcW w:w="1818" w:type="dxa"/>
          </w:tcPr>
          <w:p w:rsidR="008248A4" w:rsidRPr="00C17FF6" w:rsidRDefault="008248A4" w:rsidP="00512C7C">
            <w:pPr>
              <w:rPr>
                <w:rFonts w:asciiTheme="minorHAnsi" w:hAnsiTheme="minorHAnsi" w:cs="Tahoma"/>
                <w:sz w:val="22"/>
              </w:rPr>
            </w:pPr>
            <w:r w:rsidRPr="00C17FF6">
              <w:rPr>
                <w:rFonts w:asciiTheme="minorHAnsi" w:hAnsiTheme="minorHAnsi" w:cs="Tahoma"/>
                <w:sz w:val="22"/>
              </w:rPr>
              <w:t>Module 7 and 8</w:t>
            </w:r>
          </w:p>
        </w:tc>
        <w:tc>
          <w:tcPr>
            <w:tcW w:w="4770" w:type="dxa"/>
          </w:tcPr>
          <w:p w:rsidR="008248A4" w:rsidRPr="00C17FF6" w:rsidRDefault="008248A4" w:rsidP="00512C7C">
            <w:pPr>
              <w:jc w:val="center"/>
              <w:rPr>
                <w:rFonts w:asciiTheme="minorHAnsi" w:hAnsiTheme="minorHAnsi" w:cs="Tahoma"/>
                <w:sz w:val="22"/>
              </w:rPr>
            </w:pPr>
            <w:r w:rsidRPr="00C17FF6">
              <w:rPr>
                <w:rFonts w:asciiTheme="minorHAnsi" w:hAnsiTheme="minorHAnsi" w:cs="Tahoma"/>
                <w:sz w:val="22"/>
              </w:rPr>
              <w:t>Climate and Climate Change</w:t>
            </w:r>
          </w:p>
        </w:tc>
        <w:tc>
          <w:tcPr>
            <w:tcW w:w="2268" w:type="dxa"/>
          </w:tcPr>
          <w:p w:rsidR="008248A4" w:rsidRPr="00C17FF6" w:rsidRDefault="008248A4" w:rsidP="00512C7C">
            <w:pPr>
              <w:jc w:val="center"/>
              <w:rPr>
                <w:rFonts w:asciiTheme="minorHAnsi" w:hAnsiTheme="minorHAnsi" w:cs="Tahoma"/>
                <w:sz w:val="22"/>
              </w:rPr>
            </w:pPr>
            <w:r w:rsidRPr="00C17FF6">
              <w:rPr>
                <w:rFonts w:asciiTheme="minorHAnsi" w:hAnsiTheme="minorHAnsi" w:cs="Tahoma"/>
                <w:sz w:val="22"/>
              </w:rPr>
              <w:t>Chapters 7, 8</w:t>
            </w:r>
          </w:p>
        </w:tc>
      </w:tr>
    </w:tbl>
    <w:p w:rsidR="008248A4" w:rsidRPr="00C17FF6" w:rsidRDefault="008248A4" w:rsidP="008248A4">
      <w:pPr>
        <w:rPr>
          <w:rFonts w:asciiTheme="minorHAnsi" w:hAnsiTheme="minorHAnsi" w:cs="Tahoma"/>
          <w:sz w:val="22"/>
        </w:rPr>
      </w:pPr>
    </w:p>
    <w:p w:rsidR="008248A4" w:rsidRPr="00C17FF6" w:rsidRDefault="008248A4" w:rsidP="008248A4">
      <w:pPr>
        <w:rPr>
          <w:rFonts w:asciiTheme="minorHAnsi" w:hAnsiTheme="minorHAnsi" w:cs="Tahom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5"/>
        <w:gridCol w:w="4722"/>
        <w:gridCol w:w="2213"/>
      </w:tblGrid>
      <w:tr w:rsidR="008248A4" w:rsidRPr="00C17FF6" w:rsidTr="00512C7C">
        <w:tc>
          <w:tcPr>
            <w:tcW w:w="8856" w:type="dxa"/>
            <w:gridSpan w:val="3"/>
            <w:shd w:val="clear" w:color="auto" w:fill="000000"/>
          </w:tcPr>
          <w:p w:rsidR="008248A4" w:rsidRPr="00C17FF6" w:rsidRDefault="008248A4" w:rsidP="00512C7C">
            <w:pPr>
              <w:pStyle w:val="Heading3"/>
              <w:rPr>
                <w:rFonts w:asciiTheme="minorHAnsi" w:hAnsiTheme="minorHAnsi"/>
                <w:color w:val="FFFFFF"/>
                <w:sz w:val="24"/>
              </w:rPr>
            </w:pPr>
            <w:r w:rsidRPr="00C17FF6">
              <w:rPr>
                <w:rFonts w:asciiTheme="minorHAnsi" w:hAnsiTheme="minorHAnsi"/>
                <w:color w:val="FFFFFF"/>
                <w:sz w:val="24"/>
              </w:rPr>
              <w:t>PART III:  Landforms and Geomorphology</w:t>
            </w:r>
          </w:p>
        </w:tc>
      </w:tr>
      <w:tr w:rsidR="008248A4" w:rsidRPr="00C17FF6" w:rsidTr="00512C7C">
        <w:tc>
          <w:tcPr>
            <w:tcW w:w="1728" w:type="dxa"/>
          </w:tcPr>
          <w:p w:rsidR="008248A4" w:rsidRPr="00C17FF6" w:rsidRDefault="008248A4" w:rsidP="00512C7C">
            <w:pPr>
              <w:rPr>
                <w:rFonts w:asciiTheme="minorHAnsi" w:hAnsiTheme="minorHAnsi" w:cs="Tahoma"/>
                <w:sz w:val="22"/>
              </w:rPr>
            </w:pPr>
            <w:r w:rsidRPr="00C17FF6">
              <w:rPr>
                <w:rFonts w:asciiTheme="minorHAnsi" w:hAnsiTheme="minorHAnsi" w:cs="Tahoma"/>
                <w:sz w:val="22"/>
              </w:rPr>
              <w:t>Module 9</w:t>
            </w:r>
          </w:p>
        </w:tc>
        <w:tc>
          <w:tcPr>
            <w:tcW w:w="4860" w:type="dxa"/>
          </w:tcPr>
          <w:p w:rsidR="008248A4" w:rsidRPr="00C17FF6" w:rsidRDefault="008248A4" w:rsidP="00512C7C">
            <w:pPr>
              <w:jc w:val="center"/>
              <w:rPr>
                <w:rFonts w:asciiTheme="minorHAnsi" w:hAnsiTheme="minorHAnsi" w:cs="Tahoma"/>
                <w:sz w:val="22"/>
              </w:rPr>
            </w:pPr>
            <w:r w:rsidRPr="00C17FF6">
              <w:rPr>
                <w:rFonts w:asciiTheme="minorHAnsi" w:hAnsiTheme="minorHAnsi" w:cs="Tahoma"/>
                <w:sz w:val="22"/>
              </w:rPr>
              <w:t>Earth Structure and Plate Tectonics</w:t>
            </w:r>
          </w:p>
        </w:tc>
        <w:tc>
          <w:tcPr>
            <w:tcW w:w="2268" w:type="dxa"/>
          </w:tcPr>
          <w:p w:rsidR="008248A4" w:rsidRPr="00C17FF6" w:rsidRDefault="008248A4" w:rsidP="00512C7C">
            <w:pPr>
              <w:jc w:val="center"/>
              <w:rPr>
                <w:rFonts w:asciiTheme="minorHAnsi" w:hAnsiTheme="minorHAnsi" w:cs="Tahoma"/>
                <w:sz w:val="22"/>
              </w:rPr>
            </w:pPr>
            <w:r w:rsidRPr="00C17FF6">
              <w:rPr>
                <w:rFonts w:asciiTheme="minorHAnsi" w:hAnsiTheme="minorHAnsi" w:cs="Tahoma"/>
                <w:sz w:val="22"/>
              </w:rPr>
              <w:t>Chapter 9</w:t>
            </w:r>
          </w:p>
        </w:tc>
      </w:tr>
      <w:tr w:rsidR="008248A4" w:rsidRPr="00C17FF6" w:rsidTr="00512C7C">
        <w:tc>
          <w:tcPr>
            <w:tcW w:w="1728" w:type="dxa"/>
          </w:tcPr>
          <w:p w:rsidR="008248A4" w:rsidRPr="00C17FF6" w:rsidRDefault="008248A4" w:rsidP="00512C7C">
            <w:pPr>
              <w:rPr>
                <w:rFonts w:asciiTheme="minorHAnsi" w:hAnsiTheme="minorHAnsi" w:cs="Tahoma"/>
                <w:sz w:val="22"/>
              </w:rPr>
            </w:pPr>
            <w:r w:rsidRPr="00C17FF6">
              <w:rPr>
                <w:rFonts w:asciiTheme="minorHAnsi" w:hAnsiTheme="minorHAnsi" w:cs="Tahoma"/>
                <w:sz w:val="22"/>
              </w:rPr>
              <w:t>Module 10</w:t>
            </w:r>
          </w:p>
        </w:tc>
        <w:tc>
          <w:tcPr>
            <w:tcW w:w="4860" w:type="dxa"/>
          </w:tcPr>
          <w:p w:rsidR="008248A4" w:rsidRPr="00C17FF6" w:rsidRDefault="008248A4" w:rsidP="00512C7C">
            <w:pPr>
              <w:jc w:val="center"/>
              <w:rPr>
                <w:rFonts w:asciiTheme="minorHAnsi" w:hAnsiTheme="minorHAnsi" w:cs="Tahoma"/>
                <w:sz w:val="22"/>
              </w:rPr>
            </w:pPr>
            <w:r w:rsidRPr="00C17FF6">
              <w:rPr>
                <w:rFonts w:asciiTheme="minorHAnsi" w:hAnsiTheme="minorHAnsi" w:cs="Tahoma"/>
                <w:bCs/>
                <w:iCs/>
                <w:sz w:val="22"/>
              </w:rPr>
              <w:t>Volcanic and Tectonic Landforms</w:t>
            </w:r>
          </w:p>
        </w:tc>
        <w:tc>
          <w:tcPr>
            <w:tcW w:w="2268" w:type="dxa"/>
          </w:tcPr>
          <w:p w:rsidR="008248A4" w:rsidRPr="00C17FF6" w:rsidRDefault="008248A4" w:rsidP="00512C7C">
            <w:pPr>
              <w:jc w:val="center"/>
              <w:rPr>
                <w:rFonts w:asciiTheme="minorHAnsi" w:hAnsiTheme="minorHAnsi" w:cs="Tahoma"/>
                <w:sz w:val="22"/>
              </w:rPr>
            </w:pPr>
            <w:r w:rsidRPr="00C17FF6">
              <w:rPr>
                <w:rFonts w:asciiTheme="minorHAnsi" w:hAnsiTheme="minorHAnsi" w:cs="Tahoma"/>
                <w:sz w:val="22"/>
              </w:rPr>
              <w:t>Chapter 10</w:t>
            </w:r>
          </w:p>
        </w:tc>
      </w:tr>
      <w:tr w:rsidR="008248A4" w:rsidRPr="00C17FF6" w:rsidTr="00512C7C">
        <w:tc>
          <w:tcPr>
            <w:tcW w:w="1728" w:type="dxa"/>
          </w:tcPr>
          <w:p w:rsidR="008248A4" w:rsidRPr="00C17FF6" w:rsidRDefault="008248A4" w:rsidP="00512C7C">
            <w:pPr>
              <w:rPr>
                <w:rFonts w:asciiTheme="minorHAnsi" w:hAnsiTheme="minorHAnsi" w:cs="Tahoma"/>
                <w:sz w:val="22"/>
              </w:rPr>
            </w:pPr>
            <w:r w:rsidRPr="00C17FF6">
              <w:rPr>
                <w:rFonts w:asciiTheme="minorHAnsi" w:hAnsiTheme="minorHAnsi" w:cs="Tahoma"/>
                <w:sz w:val="22"/>
              </w:rPr>
              <w:t>Module 11</w:t>
            </w:r>
          </w:p>
        </w:tc>
        <w:tc>
          <w:tcPr>
            <w:tcW w:w="4860" w:type="dxa"/>
          </w:tcPr>
          <w:p w:rsidR="008248A4" w:rsidRPr="00C17FF6" w:rsidRDefault="008248A4" w:rsidP="00512C7C">
            <w:pPr>
              <w:jc w:val="center"/>
              <w:rPr>
                <w:rFonts w:asciiTheme="minorHAnsi" w:hAnsiTheme="minorHAnsi" w:cs="Tahoma"/>
                <w:sz w:val="22"/>
              </w:rPr>
            </w:pPr>
            <w:r w:rsidRPr="00C17FF6">
              <w:rPr>
                <w:rFonts w:asciiTheme="minorHAnsi" w:hAnsiTheme="minorHAnsi" w:cs="Tahoma"/>
                <w:sz w:val="22"/>
              </w:rPr>
              <w:t>Weathering and Mass Wasting</w:t>
            </w:r>
          </w:p>
        </w:tc>
        <w:tc>
          <w:tcPr>
            <w:tcW w:w="2268" w:type="dxa"/>
          </w:tcPr>
          <w:p w:rsidR="008248A4" w:rsidRPr="00C17FF6" w:rsidRDefault="008248A4" w:rsidP="00512C7C">
            <w:pPr>
              <w:jc w:val="center"/>
              <w:rPr>
                <w:rFonts w:asciiTheme="minorHAnsi" w:hAnsiTheme="minorHAnsi" w:cs="Tahoma"/>
                <w:sz w:val="22"/>
              </w:rPr>
            </w:pPr>
            <w:r w:rsidRPr="00C17FF6">
              <w:rPr>
                <w:rFonts w:asciiTheme="minorHAnsi" w:hAnsiTheme="minorHAnsi" w:cs="Tahoma"/>
                <w:sz w:val="22"/>
              </w:rPr>
              <w:t>Chapter 11</w:t>
            </w:r>
          </w:p>
        </w:tc>
      </w:tr>
      <w:tr w:rsidR="008248A4" w:rsidRPr="00C17FF6" w:rsidTr="00512C7C">
        <w:tc>
          <w:tcPr>
            <w:tcW w:w="1728" w:type="dxa"/>
          </w:tcPr>
          <w:p w:rsidR="008248A4" w:rsidRPr="00C17FF6" w:rsidRDefault="008248A4" w:rsidP="00512C7C">
            <w:pPr>
              <w:rPr>
                <w:rFonts w:asciiTheme="minorHAnsi" w:hAnsiTheme="minorHAnsi" w:cs="Tahoma"/>
                <w:sz w:val="22"/>
              </w:rPr>
            </w:pPr>
            <w:r w:rsidRPr="00C17FF6">
              <w:rPr>
                <w:rFonts w:asciiTheme="minorHAnsi" w:hAnsiTheme="minorHAnsi" w:cs="Tahoma"/>
                <w:sz w:val="22"/>
              </w:rPr>
              <w:t>Module 12</w:t>
            </w:r>
          </w:p>
        </w:tc>
        <w:tc>
          <w:tcPr>
            <w:tcW w:w="4860" w:type="dxa"/>
          </w:tcPr>
          <w:p w:rsidR="008248A4" w:rsidRPr="00C17FF6" w:rsidRDefault="008248A4" w:rsidP="00512C7C">
            <w:pPr>
              <w:jc w:val="center"/>
              <w:rPr>
                <w:rFonts w:asciiTheme="minorHAnsi" w:hAnsiTheme="minorHAnsi" w:cs="Tahoma"/>
                <w:sz w:val="22"/>
              </w:rPr>
            </w:pPr>
            <w:r w:rsidRPr="00C17FF6">
              <w:rPr>
                <w:rFonts w:asciiTheme="minorHAnsi" w:hAnsiTheme="minorHAnsi" w:cs="Tahoma"/>
                <w:iCs/>
                <w:sz w:val="22"/>
              </w:rPr>
              <w:t>River Systems and Landforms</w:t>
            </w:r>
          </w:p>
        </w:tc>
        <w:tc>
          <w:tcPr>
            <w:tcW w:w="2268" w:type="dxa"/>
          </w:tcPr>
          <w:p w:rsidR="008248A4" w:rsidRPr="00C17FF6" w:rsidRDefault="008248A4" w:rsidP="00512C7C">
            <w:pPr>
              <w:jc w:val="center"/>
              <w:rPr>
                <w:rFonts w:asciiTheme="minorHAnsi" w:hAnsiTheme="minorHAnsi" w:cs="Tahoma"/>
                <w:sz w:val="22"/>
              </w:rPr>
            </w:pPr>
            <w:r w:rsidRPr="00C17FF6">
              <w:rPr>
                <w:rFonts w:asciiTheme="minorHAnsi" w:hAnsiTheme="minorHAnsi" w:cs="Tahoma"/>
                <w:sz w:val="22"/>
              </w:rPr>
              <w:t>Chapter 12</w:t>
            </w:r>
          </w:p>
        </w:tc>
      </w:tr>
      <w:tr w:rsidR="008248A4" w:rsidRPr="00C17FF6" w:rsidTr="00512C7C">
        <w:tc>
          <w:tcPr>
            <w:tcW w:w="1728" w:type="dxa"/>
          </w:tcPr>
          <w:p w:rsidR="008248A4" w:rsidRPr="00C17FF6" w:rsidRDefault="008248A4" w:rsidP="00512C7C">
            <w:pPr>
              <w:tabs>
                <w:tab w:val="left" w:pos="1380"/>
              </w:tabs>
              <w:rPr>
                <w:rFonts w:asciiTheme="minorHAnsi" w:hAnsiTheme="minorHAnsi" w:cs="Tahoma"/>
                <w:sz w:val="22"/>
              </w:rPr>
            </w:pPr>
            <w:r w:rsidRPr="00C17FF6">
              <w:rPr>
                <w:rFonts w:asciiTheme="minorHAnsi" w:hAnsiTheme="minorHAnsi" w:cs="Tahoma"/>
                <w:sz w:val="22"/>
              </w:rPr>
              <w:t>Module 13</w:t>
            </w:r>
          </w:p>
        </w:tc>
        <w:tc>
          <w:tcPr>
            <w:tcW w:w="4860" w:type="dxa"/>
          </w:tcPr>
          <w:p w:rsidR="008248A4" w:rsidRPr="00C17FF6" w:rsidRDefault="008248A4" w:rsidP="00512C7C">
            <w:pPr>
              <w:pStyle w:val="Heading5"/>
              <w:rPr>
                <w:rFonts w:asciiTheme="minorHAnsi" w:hAnsiTheme="minorHAnsi"/>
                <w:bCs/>
                <w:i w:val="0"/>
                <w:iCs w:val="0"/>
              </w:rPr>
            </w:pPr>
            <w:r w:rsidRPr="00C17FF6">
              <w:rPr>
                <w:rFonts w:asciiTheme="minorHAnsi" w:hAnsiTheme="minorHAnsi"/>
                <w:bCs/>
                <w:i w:val="0"/>
                <w:iCs w:val="0"/>
              </w:rPr>
              <w:t>Landforms Made by Waves and Wind</w:t>
            </w:r>
          </w:p>
        </w:tc>
        <w:tc>
          <w:tcPr>
            <w:tcW w:w="2268" w:type="dxa"/>
          </w:tcPr>
          <w:p w:rsidR="008248A4" w:rsidRPr="00C17FF6" w:rsidRDefault="008248A4" w:rsidP="00512C7C">
            <w:pPr>
              <w:jc w:val="center"/>
              <w:rPr>
                <w:rFonts w:asciiTheme="minorHAnsi" w:hAnsiTheme="minorHAnsi" w:cs="Tahoma"/>
                <w:sz w:val="22"/>
              </w:rPr>
            </w:pPr>
            <w:r w:rsidRPr="00C17FF6">
              <w:rPr>
                <w:rFonts w:asciiTheme="minorHAnsi" w:hAnsiTheme="minorHAnsi" w:cs="Tahoma"/>
                <w:sz w:val="22"/>
              </w:rPr>
              <w:t>Chapter 13</w:t>
            </w:r>
          </w:p>
        </w:tc>
      </w:tr>
      <w:tr w:rsidR="008248A4" w:rsidRPr="00C17FF6" w:rsidTr="00512C7C">
        <w:tc>
          <w:tcPr>
            <w:tcW w:w="1728" w:type="dxa"/>
          </w:tcPr>
          <w:p w:rsidR="008248A4" w:rsidRPr="00C17FF6" w:rsidRDefault="00C910AC" w:rsidP="00512C7C">
            <w:pPr>
              <w:rPr>
                <w:rFonts w:asciiTheme="minorHAnsi" w:hAnsiTheme="minorHAnsi" w:cs="Tahoma"/>
                <w:sz w:val="22"/>
              </w:rPr>
            </w:pPr>
            <w:r w:rsidRPr="00C17FF6">
              <w:rPr>
                <w:rFonts w:asciiTheme="minorHAnsi" w:hAnsiTheme="minorHAnsi" w:cs="Tahoma"/>
                <w:sz w:val="22"/>
              </w:rPr>
              <w:t>Module 14</w:t>
            </w:r>
          </w:p>
        </w:tc>
        <w:tc>
          <w:tcPr>
            <w:tcW w:w="4860" w:type="dxa"/>
          </w:tcPr>
          <w:p w:rsidR="008248A4" w:rsidRPr="00C17FF6" w:rsidRDefault="008248A4" w:rsidP="00512C7C">
            <w:pPr>
              <w:pStyle w:val="Heading6"/>
              <w:jc w:val="center"/>
              <w:rPr>
                <w:rFonts w:asciiTheme="minorHAnsi" w:hAnsiTheme="minorHAnsi"/>
                <w:b w:val="0"/>
                <w:i w:val="0"/>
              </w:rPr>
            </w:pPr>
            <w:r w:rsidRPr="00C17FF6">
              <w:rPr>
                <w:rFonts w:asciiTheme="minorHAnsi" w:hAnsiTheme="minorHAnsi"/>
                <w:b w:val="0"/>
                <w:bCs w:val="0"/>
                <w:i w:val="0"/>
                <w:iCs w:val="0"/>
              </w:rPr>
              <w:t xml:space="preserve">Glacial and Periglacial Landforms </w:t>
            </w:r>
          </w:p>
        </w:tc>
        <w:tc>
          <w:tcPr>
            <w:tcW w:w="2268" w:type="dxa"/>
          </w:tcPr>
          <w:p w:rsidR="008248A4" w:rsidRPr="00C17FF6" w:rsidRDefault="008248A4" w:rsidP="00512C7C">
            <w:pPr>
              <w:jc w:val="center"/>
              <w:rPr>
                <w:rFonts w:asciiTheme="minorHAnsi" w:hAnsiTheme="minorHAnsi" w:cs="Tahoma"/>
                <w:sz w:val="22"/>
              </w:rPr>
            </w:pPr>
            <w:r w:rsidRPr="00C17FF6">
              <w:rPr>
                <w:rFonts w:asciiTheme="minorHAnsi" w:hAnsiTheme="minorHAnsi" w:cs="Tahoma"/>
                <w:sz w:val="22"/>
              </w:rPr>
              <w:t>Chapter 14</w:t>
            </w:r>
          </w:p>
        </w:tc>
      </w:tr>
      <w:tr w:rsidR="008248A4" w:rsidRPr="00C17FF6" w:rsidTr="00512C7C">
        <w:tc>
          <w:tcPr>
            <w:tcW w:w="8856" w:type="dxa"/>
            <w:gridSpan w:val="3"/>
            <w:shd w:val="clear" w:color="auto" w:fill="000000"/>
          </w:tcPr>
          <w:p w:rsidR="008248A4" w:rsidRPr="00C17FF6" w:rsidRDefault="008248A4" w:rsidP="00512C7C">
            <w:pPr>
              <w:pStyle w:val="Heading3"/>
              <w:rPr>
                <w:rFonts w:asciiTheme="minorHAnsi" w:hAnsiTheme="minorHAnsi"/>
                <w:color w:val="FFFFFF"/>
                <w:sz w:val="24"/>
              </w:rPr>
            </w:pPr>
            <w:r w:rsidRPr="00C17FF6">
              <w:rPr>
                <w:rFonts w:asciiTheme="minorHAnsi" w:hAnsiTheme="minorHAnsi"/>
                <w:color w:val="FFFFFF"/>
                <w:sz w:val="24"/>
              </w:rPr>
              <w:t>PART IV:  Ecosystem Processes</w:t>
            </w:r>
          </w:p>
        </w:tc>
      </w:tr>
      <w:tr w:rsidR="008248A4" w:rsidRPr="00C17FF6" w:rsidTr="00512C7C">
        <w:tc>
          <w:tcPr>
            <w:tcW w:w="1728" w:type="dxa"/>
          </w:tcPr>
          <w:p w:rsidR="008248A4" w:rsidRPr="00C17FF6" w:rsidRDefault="00C910AC" w:rsidP="00512C7C">
            <w:pPr>
              <w:rPr>
                <w:rFonts w:asciiTheme="minorHAnsi" w:hAnsiTheme="minorHAnsi" w:cs="Tahoma"/>
                <w:sz w:val="22"/>
              </w:rPr>
            </w:pPr>
            <w:r w:rsidRPr="00C17FF6">
              <w:rPr>
                <w:rFonts w:asciiTheme="minorHAnsi" w:hAnsiTheme="minorHAnsi" w:cs="Tahoma"/>
                <w:sz w:val="22"/>
              </w:rPr>
              <w:t>Module 15</w:t>
            </w:r>
          </w:p>
        </w:tc>
        <w:tc>
          <w:tcPr>
            <w:tcW w:w="4860" w:type="dxa"/>
          </w:tcPr>
          <w:p w:rsidR="008248A4" w:rsidRPr="00C17FF6" w:rsidRDefault="008248A4" w:rsidP="00512C7C">
            <w:pPr>
              <w:jc w:val="center"/>
              <w:rPr>
                <w:rFonts w:asciiTheme="minorHAnsi" w:hAnsiTheme="minorHAnsi" w:cs="Tahoma"/>
                <w:b/>
                <w:i/>
                <w:sz w:val="22"/>
              </w:rPr>
            </w:pPr>
            <w:r w:rsidRPr="00C17FF6">
              <w:rPr>
                <w:rFonts w:asciiTheme="minorHAnsi" w:hAnsiTheme="minorHAnsi" w:cs="Tahoma"/>
                <w:sz w:val="22"/>
              </w:rPr>
              <w:t>Soils</w:t>
            </w:r>
          </w:p>
        </w:tc>
        <w:tc>
          <w:tcPr>
            <w:tcW w:w="2268" w:type="dxa"/>
          </w:tcPr>
          <w:p w:rsidR="008248A4" w:rsidRPr="00C17FF6" w:rsidRDefault="008248A4" w:rsidP="00512C7C">
            <w:pPr>
              <w:jc w:val="center"/>
              <w:rPr>
                <w:rFonts w:asciiTheme="minorHAnsi" w:hAnsiTheme="minorHAnsi" w:cs="Tahoma"/>
                <w:sz w:val="22"/>
              </w:rPr>
            </w:pPr>
            <w:r w:rsidRPr="00C17FF6">
              <w:rPr>
                <w:rFonts w:asciiTheme="minorHAnsi" w:hAnsiTheme="minorHAnsi" w:cs="Tahoma"/>
                <w:sz w:val="22"/>
              </w:rPr>
              <w:t>Chapter 15</w:t>
            </w:r>
          </w:p>
        </w:tc>
      </w:tr>
      <w:tr w:rsidR="008248A4" w:rsidRPr="00C17FF6" w:rsidTr="00512C7C">
        <w:tc>
          <w:tcPr>
            <w:tcW w:w="1728" w:type="dxa"/>
          </w:tcPr>
          <w:p w:rsidR="008248A4" w:rsidRPr="00C17FF6" w:rsidRDefault="00C910AC" w:rsidP="00512C7C">
            <w:pPr>
              <w:rPr>
                <w:rFonts w:asciiTheme="minorHAnsi" w:hAnsiTheme="minorHAnsi" w:cs="Tahoma"/>
                <w:sz w:val="22"/>
              </w:rPr>
            </w:pPr>
            <w:r w:rsidRPr="00C17FF6">
              <w:rPr>
                <w:rFonts w:asciiTheme="minorHAnsi" w:hAnsiTheme="minorHAnsi" w:cs="Tahoma"/>
                <w:sz w:val="22"/>
              </w:rPr>
              <w:t>Module 16</w:t>
            </w:r>
          </w:p>
        </w:tc>
        <w:tc>
          <w:tcPr>
            <w:tcW w:w="4860" w:type="dxa"/>
          </w:tcPr>
          <w:p w:rsidR="008248A4" w:rsidRPr="00C17FF6" w:rsidRDefault="008248A4" w:rsidP="00512C7C">
            <w:pPr>
              <w:jc w:val="center"/>
              <w:rPr>
                <w:rFonts w:asciiTheme="minorHAnsi" w:hAnsiTheme="minorHAnsi" w:cs="Tahoma"/>
                <w:sz w:val="22"/>
              </w:rPr>
            </w:pPr>
            <w:r w:rsidRPr="00C17FF6">
              <w:rPr>
                <w:rFonts w:asciiTheme="minorHAnsi" w:hAnsiTheme="minorHAnsi" w:cs="Tahoma"/>
                <w:sz w:val="22"/>
              </w:rPr>
              <w:t>Biogeographic Processes</w:t>
            </w:r>
          </w:p>
        </w:tc>
        <w:tc>
          <w:tcPr>
            <w:tcW w:w="2268" w:type="dxa"/>
          </w:tcPr>
          <w:p w:rsidR="008248A4" w:rsidRPr="00C17FF6" w:rsidRDefault="008248A4" w:rsidP="00512C7C">
            <w:pPr>
              <w:jc w:val="center"/>
              <w:rPr>
                <w:rFonts w:asciiTheme="minorHAnsi" w:hAnsiTheme="minorHAnsi" w:cs="Tahoma"/>
                <w:sz w:val="22"/>
              </w:rPr>
            </w:pPr>
            <w:r w:rsidRPr="00C17FF6">
              <w:rPr>
                <w:rFonts w:asciiTheme="minorHAnsi" w:hAnsiTheme="minorHAnsi" w:cs="Tahoma"/>
                <w:sz w:val="22"/>
              </w:rPr>
              <w:t>Chapter 16</w:t>
            </w:r>
          </w:p>
        </w:tc>
      </w:tr>
      <w:tr w:rsidR="008248A4" w:rsidRPr="00C17FF6" w:rsidTr="00512C7C">
        <w:tc>
          <w:tcPr>
            <w:tcW w:w="1728" w:type="dxa"/>
          </w:tcPr>
          <w:p w:rsidR="008248A4" w:rsidRPr="00C17FF6" w:rsidRDefault="00C910AC" w:rsidP="00512C7C">
            <w:pPr>
              <w:rPr>
                <w:rFonts w:asciiTheme="minorHAnsi" w:hAnsiTheme="minorHAnsi" w:cs="Tahoma"/>
                <w:sz w:val="22"/>
              </w:rPr>
            </w:pPr>
            <w:r w:rsidRPr="00C17FF6">
              <w:rPr>
                <w:rFonts w:asciiTheme="minorHAnsi" w:hAnsiTheme="minorHAnsi" w:cs="Tahoma"/>
                <w:sz w:val="22"/>
              </w:rPr>
              <w:t>Module 17</w:t>
            </w:r>
          </w:p>
        </w:tc>
        <w:tc>
          <w:tcPr>
            <w:tcW w:w="4860" w:type="dxa"/>
          </w:tcPr>
          <w:p w:rsidR="008248A4" w:rsidRPr="00C17FF6" w:rsidRDefault="008248A4" w:rsidP="00512C7C">
            <w:pPr>
              <w:jc w:val="center"/>
              <w:rPr>
                <w:rFonts w:asciiTheme="minorHAnsi" w:hAnsiTheme="minorHAnsi" w:cs="Tahoma"/>
                <w:sz w:val="22"/>
              </w:rPr>
            </w:pPr>
            <w:r w:rsidRPr="00C17FF6">
              <w:rPr>
                <w:rFonts w:asciiTheme="minorHAnsi" w:hAnsiTheme="minorHAnsi" w:cs="Tahoma"/>
                <w:sz w:val="22"/>
              </w:rPr>
              <w:t>Global Biogeography</w:t>
            </w:r>
          </w:p>
        </w:tc>
        <w:tc>
          <w:tcPr>
            <w:tcW w:w="2268" w:type="dxa"/>
          </w:tcPr>
          <w:p w:rsidR="008248A4" w:rsidRPr="00C17FF6" w:rsidRDefault="008248A4" w:rsidP="00512C7C">
            <w:pPr>
              <w:jc w:val="center"/>
              <w:rPr>
                <w:rFonts w:asciiTheme="minorHAnsi" w:hAnsiTheme="minorHAnsi" w:cs="Tahoma"/>
                <w:sz w:val="22"/>
              </w:rPr>
            </w:pPr>
            <w:r w:rsidRPr="00C17FF6">
              <w:rPr>
                <w:rFonts w:asciiTheme="minorHAnsi" w:hAnsiTheme="minorHAnsi" w:cs="Tahoma"/>
                <w:sz w:val="22"/>
              </w:rPr>
              <w:t>Chapter 17</w:t>
            </w:r>
          </w:p>
        </w:tc>
      </w:tr>
    </w:tbl>
    <w:p w:rsidR="008248A4" w:rsidRPr="00C17FF6" w:rsidRDefault="008248A4" w:rsidP="008248A4">
      <w:pPr>
        <w:rPr>
          <w:rFonts w:asciiTheme="minorHAnsi" w:hAnsiTheme="minorHAnsi" w:cs="Tahoma"/>
          <w:sz w:val="22"/>
        </w:rPr>
      </w:pPr>
    </w:p>
    <w:p w:rsidR="008248A4" w:rsidRPr="00C17FF6" w:rsidRDefault="008248A4" w:rsidP="008248A4">
      <w:pPr>
        <w:rPr>
          <w:rFonts w:asciiTheme="minorHAnsi" w:hAnsiTheme="minorHAnsi" w:cs="Tahoma"/>
          <w:sz w:val="22"/>
        </w:rPr>
      </w:pPr>
    </w:p>
    <w:p w:rsidR="008248A4" w:rsidRPr="00C17FF6" w:rsidRDefault="008248A4" w:rsidP="00461260">
      <w:pPr>
        <w:rPr>
          <w:rFonts w:asciiTheme="minorHAnsi" w:hAnsiTheme="minorHAnsi"/>
          <w:sz w:val="22"/>
        </w:rPr>
      </w:pPr>
    </w:p>
    <w:p w:rsidR="002613CB" w:rsidRPr="00C17FF6" w:rsidRDefault="00C17FF6" w:rsidP="00461260">
      <w:pPr>
        <w:rPr>
          <w:rFonts w:asciiTheme="minorHAnsi" w:hAnsiTheme="minorHAnsi"/>
          <w:sz w:val="22"/>
        </w:rPr>
      </w:pPr>
      <w:r w:rsidRPr="00C17FF6">
        <w:rPr>
          <w:rFonts w:asciiTheme="minorHAnsi" w:hAnsiTheme="minorHAnsi"/>
          <w:noProof/>
        </w:rPr>
        <w:lastRenderedPageBreak/>
        <w:drawing>
          <wp:anchor distT="0" distB="0" distL="114300" distR="114300" simplePos="0" relativeHeight="251660288" behindDoc="0" locked="0" layoutInCell="1" allowOverlap="1">
            <wp:simplePos x="0" y="0"/>
            <wp:positionH relativeFrom="margin">
              <wp:align>right</wp:align>
            </wp:positionH>
            <wp:positionV relativeFrom="paragraph">
              <wp:posOffset>257175</wp:posOffset>
            </wp:positionV>
            <wp:extent cx="5486400" cy="5543550"/>
            <wp:effectExtent l="0" t="0" r="0" b="0"/>
            <wp:wrapTopAndBottom/>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554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725" w:rsidRPr="00C17FF6">
        <w:rPr>
          <w:rFonts w:asciiTheme="minorHAnsi" w:hAnsiTheme="minorHAnsi"/>
          <w:sz w:val="22"/>
        </w:rPr>
        <w:br w:type="page"/>
      </w:r>
    </w:p>
    <w:p w:rsidR="002613CB" w:rsidRPr="00C17FF6" w:rsidRDefault="002613CB" w:rsidP="00461260">
      <w:pPr>
        <w:rPr>
          <w:rFonts w:asciiTheme="minorHAnsi" w:hAnsiTheme="minorHAnsi"/>
          <w:sz w:val="22"/>
        </w:rPr>
      </w:pPr>
    </w:p>
    <w:p w:rsidR="00445725" w:rsidRPr="00C17FF6" w:rsidRDefault="002613CB" w:rsidP="00461260">
      <w:pPr>
        <w:rPr>
          <w:rFonts w:asciiTheme="minorHAnsi" w:hAnsiTheme="minorHAnsi"/>
          <w:sz w:val="22"/>
        </w:rPr>
      </w:pPr>
      <w:r w:rsidRPr="00C17FF6">
        <w:rPr>
          <w:rFonts w:asciiTheme="minorHAnsi" w:hAnsiTheme="minorHAnsi"/>
          <w:sz w:val="22"/>
        </w:rPr>
        <w:t>Please note. Always enter the ML&amp;M content through Canvas, as opposed to going directly through.</w:t>
      </w:r>
    </w:p>
    <w:sectPr w:rsidR="00445725" w:rsidRPr="00C17FF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2A4" w:rsidRDefault="005502A4" w:rsidP="002613CB">
      <w:r>
        <w:separator/>
      </w:r>
    </w:p>
  </w:endnote>
  <w:endnote w:type="continuationSeparator" w:id="0">
    <w:p w:rsidR="005502A4" w:rsidRDefault="005502A4" w:rsidP="0026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2A4" w:rsidRDefault="005502A4" w:rsidP="002613CB">
      <w:r>
        <w:separator/>
      </w:r>
    </w:p>
  </w:footnote>
  <w:footnote w:type="continuationSeparator" w:id="0">
    <w:p w:rsidR="005502A4" w:rsidRDefault="005502A4" w:rsidP="002613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273150"/>
    <w:multiLevelType w:val="hybridMultilevel"/>
    <w:tmpl w:val="FAE25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B64EFB"/>
    <w:multiLevelType w:val="hybridMultilevel"/>
    <w:tmpl w:val="6A907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AC0A11"/>
    <w:multiLevelType w:val="hybridMultilevel"/>
    <w:tmpl w:val="F536D03E"/>
    <w:lvl w:ilvl="0" w:tplc="F23212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CB3724"/>
    <w:multiLevelType w:val="hybridMultilevel"/>
    <w:tmpl w:val="31725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581086"/>
    <w:multiLevelType w:val="hybridMultilevel"/>
    <w:tmpl w:val="46E4F4A4"/>
    <w:lvl w:ilvl="0" w:tplc="CCC0623E">
      <w:start w:val="1"/>
      <w:numFmt w:val="decimal"/>
      <w:lvlText w:val="%1."/>
      <w:lvlJc w:val="left"/>
      <w:pPr>
        <w:tabs>
          <w:tab w:val="num" w:pos="720"/>
        </w:tabs>
        <w:ind w:left="720" w:hanging="360"/>
      </w:pPr>
    </w:lvl>
    <w:lvl w:ilvl="1" w:tplc="7E8E8B9A" w:tentative="1">
      <w:start w:val="1"/>
      <w:numFmt w:val="decimal"/>
      <w:lvlText w:val="%2."/>
      <w:lvlJc w:val="left"/>
      <w:pPr>
        <w:tabs>
          <w:tab w:val="num" w:pos="1440"/>
        </w:tabs>
        <w:ind w:left="1440" w:hanging="360"/>
      </w:pPr>
    </w:lvl>
    <w:lvl w:ilvl="2" w:tplc="0F2A1A9C" w:tentative="1">
      <w:start w:val="1"/>
      <w:numFmt w:val="decimal"/>
      <w:lvlText w:val="%3."/>
      <w:lvlJc w:val="left"/>
      <w:pPr>
        <w:tabs>
          <w:tab w:val="num" w:pos="2160"/>
        </w:tabs>
        <w:ind w:left="2160" w:hanging="360"/>
      </w:pPr>
    </w:lvl>
    <w:lvl w:ilvl="3" w:tplc="47A27FA0" w:tentative="1">
      <w:start w:val="1"/>
      <w:numFmt w:val="decimal"/>
      <w:lvlText w:val="%4."/>
      <w:lvlJc w:val="left"/>
      <w:pPr>
        <w:tabs>
          <w:tab w:val="num" w:pos="2880"/>
        </w:tabs>
        <w:ind w:left="2880" w:hanging="360"/>
      </w:pPr>
    </w:lvl>
    <w:lvl w:ilvl="4" w:tplc="8356F09E" w:tentative="1">
      <w:start w:val="1"/>
      <w:numFmt w:val="decimal"/>
      <w:lvlText w:val="%5."/>
      <w:lvlJc w:val="left"/>
      <w:pPr>
        <w:tabs>
          <w:tab w:val="num" w:pos="3600"/>
        </w:tabs>
        <w:ind w:left="3600" w:hanging="360"/>
      </w:pPr>
    </w:lvl>
    <w:lvl w:ilvl="5" w:tplc="A266B034" w:tentative="1">
      <w:start w:val="1"/>
      <w:numFmt w:val="decimal"/>
      <w:lvlText w:val="%6."/>
      <w:lvlJc w:val="left"/>
      <w:pPr>
        <w:tabs>
          <w:tab w:val="num" w:pos="4320"/>
        </w:tabs>
        <w:ind w:left="4320" w:hanging="360"/>
      </w:pPr>
    </w:lvl>
    <w:lvl w:ilvl="6" w:tplc="6BBA32F8" w:tentative="1">
      <w:start w:val="1"/>
      <w:numFmt w:val="decimal"/>
      <w:lvlText w:val="%7."/>
      <w:lvlJc w:val="left"/>
      <w:pPr>
        <w:tabs>
          <w:tab w:val="num" w:pos="5040"/>
        </w:tabs>
        <w:ind w:left="5040" w:hanging="360"/>
      </w:pPr>
    </w:lvl>
    <w:lvl w:ilvl="7" w:tplc="ACB66B44" w:tentative="1">
      <w:start w:val="1"/>
      <w:numFmt w:val="decimal"/>
      <w:lvlText w:val="%8."/>
      <w:lvlJc w:val="left"/>
      <w:pPr>
        <w:tabs>
          <w:tab w:val="num" w:pos="5760"/>
        </w:tabs>
        <w:ind w:left="5760" w:hanging="360"/>
      </w:pPr>
    </w:lvl>
    <w:lvl w:ilvl="8" w:tplc="8EDE80EC" w:tentative="1">
      <w:start w:val="1"/>
      <w:numFmt w:val="decimal"/>
      <w:lvlText w:val="%9."/>
      <w:lvlJc w:val="left"/>
      <w:pPr>
        <w:tabs>
          <w:tab w:val="num" w:pos="6480"/>
        </w:tabs>
        <w:ind w:left="6480" w:hanging="360"/>
      </w:pPr>
    </w:lvl>
  </w:abstractNum>
  <w:abstractNum w:abstractNumId="6" w15:restartNumberingAfterBreak="0">
    <w:nsid w:val="71D951D1"/>
    <w:multiLevelType w:val="hybridMultilevel"/>
    <w:tmpl w:val="1F242E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FC00F0"/>
    <w:multiLevelType w:val="hybridMultilevel"/>
    <w:tmpl w:val="2AEAB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7"/>
  </w:num>
  <w:num w:numId="5">
    <w:abstractNumId w:val="6"/>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464"/>
    <w:rsid w:val="00021A4A"/>
    <w:rsid w:val="00053901"/>
    <w:rsid w:val="000B696D"/>
    <w:rsid w:val="000E3837"/>
    <w:rsid w:val="00106713"/>
    <w:rsid w:val="00143BFB"/>
    <w:rsid w:val="00160539"/>
    <w:rsid w:val="00160674"/>
    <w:rsid w:val="00195B19"/>
    <w:rsid w:val="001B7C54"/>
    <w:rsid w:val="001D2E18"/>
    <w:rsid w:val="001E21F0"/>
    <w:rsid w:val="001E590C"/>
    <w:rsid w:val="001F7D9E"/>
    <w:rsid w:val="00244BE1"/>
    <w:rsid w:val="002613CB"/>
    <w:rsid w:val="0027259A"/>
    <w:rsid w:val="002E2FA4"/>
    <w:rsid w:val="002F36A1"/>
    <w:rsid w:val="003036BD"/>
    <w:rsid w:val="00312637"/>
    <w:rsid w:val="003948C0"/>
    <w:rsid w:val="003A3D9E"/>
    <w:rsid w:val="003E3F26"/>
    <w:rsid w:val="003E4703"/>
    <w:rsid w:val="003F62CF"/>
    <w:rsid w:val="00400CB8"/>
    <w:rsid w:val="00403E8C"/>
    <w:rsid w:val="00410445"/>
    <w:rsid w:val="00423365"/>
    <w:rsid w:val="004428AF"/>
    <w:rsid w:val="00445725"/>
    <w:rsid w:val="00456391"/>
    <w:rsid w:val="00461260"/>
    <w:rsid w:val="004A6501"/>
    <w:rsid w:val="004B64CB"/>
    <w:rsid w:val="004B6A62"/>
    <w:rsid w:val="00512C7C"/>
    <w:rsid w:val="005177D4"/>
    <w:rsid w:val="00536397"/>
    <w:rsid w:val="005502A4"/>
    <w:rsid w:val="005664D6"/>
    <w:rsid w:val="005E4542"/>
    <w:rsid w:val="006340DC"/>
    <w:rsid w:val="006538DD"/>
    <w:rsid w:val="00664818"/>
    <w:rsid w:val="00675784"/>
    <w:rsid w:val="0068535F"/>
    <w:rsid w:val="006950DE"/>
    <w:rsid w:val="006F07C3"/>
    <w:rsid w:val="0073599C"/>
    <w:rsid w:val="007C4613"/>
    <w:rsid w:val="007D2BF9"/>
    <w:rsid w:val="008248A4"/>
    <w:rsid w:val="00847508"/>
    <w:rsid w:val="00894B39"/>
    <w:rsid w:val="008D4954"/>
    <w:rsid w:val="008E6B4B"/>
    <w:rsid w:val="008F4521"/>
    <w:rsid w:val="00930255"/>
    <w:rsid w:val="00936249"/>
    <w:rsid w:val="00956025"/>
    <w:rsid w:val="00960464"/>
    <w:rsid w:val="009C0C43"/>
    <w:rsid w:val="00A138CB"/>
    <w:rsid w:val="00A155DB"/>
    <w:rsid w:val="00A67A32"/>
    <w:rsid w:val="00A772ED"/>
    <w:rsid w:val="00B046E6"/>
    <w:rsid w:val="00B837D8"/>
    <w:rsid w:val="00BA6F5B"/>
    <w:rsid w:val="00BD04CB"/>
    <w:rsid w:val="00BE02C3"/>
    <w:rsid w:val="00BE64DC"/>
    <w:rsid w:val="00C17FF6"/>
    <w:rsid w:val="00C7187B"/>
    <w:rsid w:val="00C770E7"/>
    <w:rsid w:val="00C910AC"/>
    <w:rsid w:val="00CA56E6"/>
    <w:rsid w:val="00CB74CF"/>
    <w:rsid w:val="00CC07C5"/>
    <w:rsid w:val="00CF1612"/>
    <w:rsid w:val="00D065D6"/>
    <w:rsid w:val="00D213E2"/>
    <w:rsid w:val="00D5069E"/>
    <w:rsid w:val="00D62305"/>
    <w:rsid w:val="00D96D92"/>
    <w:rsid w:val="00E17B8C"/>
    <w:rsid w:val="00E91CB2"/>
    <w:rsid w:val="00EB268C"/>
    <w:rsid w:val="00EC2751"/>
    <w:rsid w:val="00EE5FE3"/>
    <w:rsid w:val="00F2000C"/>
    <w:rsid w:val="00F235C2"/>
    <w:rsid w:val="00F42355"/>
    <w:rsid w:val="00F75AFA"/>
    <w:rsid w:val="00FC3DF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15:chartTrackingRefBased/>
  <w15:docId w15:val="{3B1EDA4A-6FF9-4461-AA62-A22D9CDF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Tahoma" w:hAnsi="Tahoma" w:cs="Tahoma"/>
      <w:b/>
      <w:bCs/>
      <w:sz w:val="20"/>
    </w:rPr>
  </w:style>
  <w:style w:type="paragraph" w:styleId="Heading2">
    <w:name w:val="heading 2"/>
    <w:basedOn w:val="Normal"/>
    <w:next w:val="Normal"/>
    <w:link w:val="Heading2Char"/>
    <w:qFormat/>
    <w:pPr>
      <w:keepNext/>
      <w:outlineLvl w:val="1"/>
    </w:pPr>
    <w:rPr>
      <w:rFonts w:ascii="Tahoma" w:hAnsi="Tahoma" w:cs="Tahoma"/>
      <w:b/>
      <w:bCs/>
      <w:sz w:val="22"/>
    </w:rPr>
  </w:style>
  <w:style w:type="paragraph" w:styleId="Heading3">
    <w:name w:val="heading 3"/>
    <w:basedOn w:val="Normal"/>
    <w:next w:val="Normal"/>
    <w:qFormat/>
    <w:pPr>
      <w:keepNext/>
      <w:jc w:val="center"/>
      <w:outlineLvl w:val="2"/>
    </w:pPr>
    <w:rPr>
      <w:rFonts w:ascii="Tahoma" w:hAnsi="Tahoma" w:cs="Tahoma"/>
      <w:b/>
      <w:bCs/>
      <w:sz w:val="22"/>
    </w:rPr>
  </w:style>
  <w:style w:type="paragraph" w:styleId="Heading4">
    <w:name w:val="heading 4"/>
    <w:basedOn w:val="Normal"/>
    <w:next w:val="Normal"/>
    <w:qFormat/>
    <w:pPr>
      <w:keepNext/>
      <w:outlineLvl w:val="3"/>
    </w:pPr>
    <w:rPr>
      <w:rFonts w:ascii="Tahoma" w:hAnsi="Tahoma" w:cs="Tahoma"/>
      <w:i/>
      <w:iCs/>
      <w:sz w:val="22"/>
    </w:rPr>
  </w:style>
  <w:style w:type="paragraph" w:styleId="Heading5">
    <w:name w:val="heading 5"/>
    <w:basedOn w:val="Normal"/>
    <w:next w:val="Normal"/>
    <w:qFormat/>
    <w:pPr>
      <w:keepNext/>
      <w:jc w:val="center"/>
      <w:outlineLvl w:val="4"/>
    </w:pPr>
    <w:rPr>
      <w:rFonts w:ascii="Tahoma" w:hAnsi="Tahoma" w:cs="Tahoma"/>
      <w:i/>
      <w:iCs/>
      <w:sz w:val="22"/>
    </w:rPr>
  </w:style>
  <w:style w:type="paragraph" w:styleId="Heading6">
    <w:name w:val="heading 6"/>
    <w:basedOn w:val="Normal"/>
    <w:next w:val="Normal"/>
    <w:qFormat/>
    <w:pPr>
      <w:keepNext/>
      <w:outlineLvl w:val="5"/>
    </w:pPr>
    <w:rPr>
      <w:rFonts w:ascii="Tahoma" w:hAnsi="Tahoma" w:cs="Tahoma"/>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ahoma" w:hAnsi="Tahoma" w:cs="Tahoma"/>
      <w:b/>
      <w:bCs/>
    </w:rPr>
  </w:style>
  <w:style w:type="character" w:styleId="Hyperlink">
    <w:name w:val="Hyperlink"/>
    <w:rPr>
      <w:color w:val="0000FF"/>
      <w:u w:val="single"/>
    </w:rPr>
  </w:style>
  <w:style w:type="paragraph" w:styleId="BodyText">
    <w:name w:val="Body Text"/>
    <w:basedOn w:val="Normal"/>
    <w:rPr>
      <w:sz w:val="22"/>
    </w:rPr>
  </w:style>
  <w:style w:type="paragraph" w:styleId="Subtitle">
    <w:name w:val="Subtitle"/>
    <w:basedOn w:val="Normal"/>
    <w:qFormat/>
    <w:pPr>
      <w:jc w:val="center"/>
    </w:pPr>
    <w:rPr>
      <w:rFonts w:ascii="Tahoma" w:hAnsi="Tahoma" w:cs="Tahoma"/>
      <w:b/>
      <w:bCs/>
    </w:rPr>
  </w:style>
  <w:style w:type="character" w:styleId="FollowedHyperlink">
    <w:name w:val="FollowedHyperlink"/>
    <w:rPr>
      <w:color w:val="800080"/>
      <w:u w:val="single"/>
    </w:rPr>
  </w:style>
  <w:style w:type="paragraph" w:customStyle="1" w:styleId="Default">
    <w:name w:val="Default"/>
    <w:rsid w:val="006A5543"/>
    <w:pPr>
      <w:autoSpaceDE w:val="0"/>
      <w:autoSpaceDN w:val="0"/>
      <w:adjustRightInd w:val="0"/>
    </w:pPr>
    <w:rPr>
      <w:color w:val="000000"/>
      <w:sz w:val="24"/>
      <w:szCs w:val="24"/>
    </w:rPr>
  </w:style>
  <w:style w:type="table" w:styleId="TableGrid">
    <w:name w:val="Table Grid"/>
    <w:basedOn w:val="TableNormal"/>
    <w:rsid w:val="006A5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576075"/>
    <w:rPr>
      <w:b/>
      <w:bCs/>
      <w:sz w:val="20"/>
      <w:szCs w:val="20"/>
    </w:rPr>
  </w:style>
  <w:style w:type="character" w:customStyle="1" w:styleId="Heading2Char">
    <w:name w:val="Heading 2 Char"/>
    <w:link w:val="Heading2"/>
    <w:rsid w:val="004B6A62"/>
    <w:rPr>
      <w:rFonts w:ascii="Tahoma" w:hAnsi="Tahoma" w:cs="Tahoma"/>
      <w:b/>
      <w:bCs/>
      <w:sz w:val="22"/>
      <w:szCs w:val="24"/>
    </w:rPr>
  </w:style>
  <w:style w:type="paragraph" w:customStyle="1" w:styleId="ColorfulList-Accent11">
    <w:name w:val="Colorful List - Accent 11"/>
    <w:basedOn w:val="Normal"/>
    <w:uiPriority w:val="34"/>
    <w:qFormat/>
    <w:rsid w:val="005E4542"/>
    <w:pPr>
      <w:ind w:left="720"/>
      <w:contextualSpacing/>
    </w:pPr>
    <w:rPr>
      <w:rFonts w:eastAsia="MS Mincho"/>
    </w:rPr>
  </w:style>
  <w:style w:type="paragraph" w:styleId="NormalWeb">
    <w:name w:val="Normal (Web)"/>
    <w:basedOn w:val="Normal"/>
    <w:uiPriority w:val="99"/>
    <w:semiHidden/>
    <w:unhideWhenUsed/>
    <w:rsid w:val="005E4542"/>
    <w:pPr>
      <w:spacing w:before="100" w:beforeAutospacing="1" w:after="100" w:afterAutospacing="1"/>
    </w:pPr>
    <w:rPr>
      <w:rFonts w:eastAsia="MS Mincho"/>
    </w:rPr>
  </w:style>
  <w:style w:type="paragraph" w:styleId="Header">
    <w:name w:val="header"/>
    <w:basedOn w:val="Normal"/>
    <w:link w:val="HeaderChar"/>
    <w:uiPriority w:val="99"/>
    <w:unhideWhenUsed/>
    <w:rsid w:val="002613CB"/>
    <w:pPr>
      <w:tabs>
        <w:tab w:val="center" w:pos="4680"/>
        <w:tab w:val="right" w:pos="9360"/>
      </w:tabs>
    </w:pPr>
  </w:style>
  <w:style w:type="character" w:customStyle="1" w:styleId="HeaderChar">
    <w:name w:val="Header Char"/>
    <w:link w:val="Header"/>
    <w:uiPriority w:val="99"/>
    <w:rsid w:val="002613CB"/>
    <w:rPr>
      <w:sz w:val="24"/>
      <w:szCs w:val="24"/>
    </w:rPr>
  </w:style>
  <w:style w:type="paragraph" w:styleId="Footer">
    <w:name w:val="footer"/>
    <w:basedOn w:val="Normal"/>
    <w:link w:val="FooterChar"/>
    <w:uiPriority w:val="99"/>
    <w:unhideWhenUsed/>
    <w:rsid w:val="002613CB"/>
    <w:pPr>
      <w:tabs>
        <w:tab w:val="center" w:pos="4680"/>
        <w:tab w:val="right" w:pos="9360"/>
      </w:tabs>
    </w:pPr>
  </w:style>
  <w:style w:type="character" w:customStyle="1" w:styleId="FooterChar">
    <w:name w:val="Footer Char"/>
    <w:link w:val="Footer"/>
    <w:uiPriority w:val="99"/>
    <w:rsid w:val="002613CB"/>
    <w:rPr>
      <w:sz w:val="24"/>
      <w:szCs w:val="24"/>
    </w:rPr>
  </w:style>
  <w:style w:type="paragraph" w:styleId="BalloonText">
    <w:name w:val="Balloon Text"/>
    <w:basedOn w:val="Normal"/>
    <w:link w:val="BalloonTextChar"/>
    <w:uiPriority w:val="99"/>
    <w:semiHidden/>
    <w:unhideWhenUsed/>
    <w:rsid w:val="009C0C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C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hc.umd.edu/SHC/StudentAcademicDishonesty.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10</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Geography of Environmental Systems</vt:lpstr>
    </vt:vector>
  </TitlesOfParts>
  <Company>University of Maryland</Company>
  <LinksUpToDate>false</LinksUpToDate>
  <CharactersWithSpaces>12653</CharactersWithSpaces>
  <SharedDoc>false</SharedDoc>
  <HLinks>
    <vt:vector size="12" baseType="variant">
      <vt:variant>
        <vt:i4>4194374</vt:i4>
      </vt:variant>
      <vt:variant>
        <vt:i4>3</vt:i4>
      </vt:variant>
      <vt:variant>
        <vt:i4>0</vt:i4>
      </vt:variant>
      <vt:variant>
        <vt:i4>5</vt:i4>
      </vt:variant>
      <vt:variant>
        <vt:lpwstr>http://shc.umd.edu/SHC/StudentAcademicDishonesty.aspx</vt:lpwstr>
      </vt:variant>
      <vt:variant>
        <vt:lpwstr/>
      </vt:variant>
      <vt:variant>
        <vt:i4>7602264</vt:i4>
      </vt:variant>
      <vt:variant>
        <vt:i4>0</vt:i4>
      </vt:variant>
      <vt:variant>
        <vt:i4>0</vt:i4>
      </vt:variant>
      <vt:variant>
        <vt:i4>5</vt:i4>
      </vt:variant>
      <vt:variant>
        <vt:lpwstr>mailto:dubayah@umd.edu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of Environmental Systems</dc:title>
  <dc:subject/>
  <dc:creator>RBarnes</dc:creator>
  <cp:keywords/>
  <dc:description/>
  <cp:lastModifiedBy>Keith Yearwood</cp:lastModifiedBy>
  <cp:revision>8</cp:revision>
  <cp:lastPrinted>2018-01-24T16:51:00Z</cp:lastPrinted>
  <dcterms:created xsi:type="dcterms:W3CDTF">2018-01-02T14:46:00Z</dcterms:created>
  <dcterms:modified xsi:type="dcterms:W3CDTF">2018-01-31T16:18:00Z</dcterms:modified>
</cp:coreProperties>
</file>