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59" w:rsidRDefault="009F4383">
      <w:pPr>
        <w:pStyle w:val="Heading1"/>
        <w:spacing w:before="56" w:line="275" w:lineRule="exact"/>
        <w:ind w:right="4045"/>
        <w:rPr>
          <w:b w:val="0"/>
          <w:bCs w:val="0"/>
        </w:rPr>
      </w:pPr>
      <w:r>
        <w:t>GVPT</w:t>
      </w:r>
      <w:r>
        <w:rPr>
          <w:spacing w:val="-1"/>
        </w:rPr>
        <w:t xml:space="preserve"> </w:t>
      </w:r>
      <w:r>
        <w:t>241</w:t>
      </w:r>
    </w:p>
    <w:p w:rsidR="00822D59" w:rsidRDefault="00F629FF">
      <w:pPr>
        <w:spacing w:line="275" w:lineRule="exact"/>
        <w:ind w:left="100" w:right="4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Spring 2018</w:t>
      </w:r>
    </w:p>
    <w:p w:rsidR="00822D59" w:rsidRDefault="009F4383">
      <w:pPr>
        <w:spacing w:before="2" w:line="275" w:lineRule="exact"/>
        <w:ind w:left="100" w:right="4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Professor James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Glass</w:t>
      </w:r>
    </w:p>
    <w:p w:rsidR="00822D59" w:rsidRDefault="007F5594">
      <w:pPr>
        <w:spacing w:line="242" w:lineRule="auto"/>
        <w:ind w:left="100" w:right="4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Off. Hrs: Mon: 1:00-2:</w:t>
      </w:r>
      <w:r w:rsidR="009F4383">
        <w:rPr>
          <w:rFonts w:ascii="Times New Roman"/>
          <w:b/>
          <w:sz w:val="24"/>
        </w:rPr>
        <w:t>00 or by appointment Ext.</w:t>
      </w:r>
      <w:r w:rsidR="009F4383">
        <w:rPr>
          <w:rFonts w:ascii="Times New Roman"/>
          <w:b/>
          <w:spacing w:val="-1"/>
          <w:sz w:val="24"/>
        </w:rPr>
        <w:t xml:space="preserve"> </w:t>
      </w:r>
      <w:r w:rsidR="009F4383">
        <w:rPr>
          <w:rFonts w:ascii="Times New Roman"/>
          <w:b/>
          <w:sz w:val="24"/>
        </w:rPr>
        <w:t>5-4119</w:t>
      </w:r>
    </w:p>
    <w:p w:rsidR="00822D59" w:rsidRDefault="007F5594">
      <w:pPr>
        <w:spacing w:line="271" w:lineRule="exact"/>
        <w:ind w:left="100" w:right="4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E-mail: jglass1@umd.edu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822D5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22D59" w:rsidRDefault="009F4383">
      <w:pPr>
        <w:ind w:left="2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History of Political Theory: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Introduction</w:t>
      </w:r>
    </w:p>
    <w:p w:rsidR="00822D59" w:rsidRDefault="009F4383" w:rsidP="007870A0">
      <w:pPr>
        <w:spacing w:before="145" w:line="252" w:lineRule="auto"/>
        <w:ind w:left="1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19"/>
        </w:rPr>
        <w:t xml:space="preserve">SUB-THEME: </w:t>
      </w:r>
      <w:r w:rsidR="005C7A41">
        <w:rPr>
          <w:rFonts w:ascii="Times New Roman"/>
          <w:w w:val="105"/>
          <w:sz w:val="19"/>
        </w:rPr>
        <w:t xml:space="preserve"> Pol</w:t>
      </w:r>
      <w:r w:rsidR="003F4F89">
        <w:rPr>
          <w:rFonts w:ascii="Times New Roman"/>
          <w:w w:val="105"/>
          <w:sz w:val="19"/>
        </w:rPr>
        <w:t>itical Action:  How to</w:t>
      </w:r>
      <w:r w:rsidR="005C7A41">
        <w:rPr>
          <w:rFonts w:ascii="Times New Roman"/>
          <w:w w:val="105"/>
          <w:sz w:val="19"/>
        </w:rPr>
        <w:t xml:space="preserve"> Maintain </w:t>
      </w:r>
      <w:r w:rsidR="007F5594">
        <w:rPr>
          <w:rFonts w:ascii="Times New Roman"/>
          <w:w w:val="105"/>
          <w:sz w:val="19"/>
        </w:rPr>
        <w:t>the Pubic Space</w:t>
      </w:r>
      <w:r w:rsidR="00F629FF">
        <w:rPr>
          <w:rFonts w:ascii="Times New Roman"/>
          <w:w w:val="105"/>
          <w:sz w:val="19"/>
        </w:rPr>
        <w:t xml:space="preserve"> and </w:t>
      </w:r>
      <w:r w:rsidR="007870A0">
        <w:rPr>
          <w:rFonts w:ascii="Times New Roman"/>
          <w:w w:val="105"/>
          <w:sz w:val="19"/>
        </w:rPr>
        <w:t>Dignity in Confronting Political Violence</w:t>
      </w:r>
    </w:p>
    <w:p w:rsidR="00822D59" w:rsidRDefault="00822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D59" w:rsidRDefault="00822D5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822D59" w:rsidRDefault="009F4383">
      <w:pPr>
        <w:pStyle w:val="BodyText"/>
        <w:ind w:left="100" w:right="107" w:firstLine="0"/>
      </w:pPr>
      <w:r>
        <w:rPr>
          <w:b/>
        </w:rPr>
        <w:t xml:space="preserve">Description: </w:t>
      </w:r>
      <w:r>
        <w:t>This course looks at major themes in the history of political</w:t>
      </w:r>
      <w:r>
        <w:rPr>
          <w:spacing w:val="-8"/>
        </w:rPr>
        <w:t xml:space="preserve"> </w:t>
      </w:r>
      <w:r>
        <w:t>theory, particularly the relationship betw</w:t>
      </w:r>
      <w:r w:rsidR="00C13BEC">
        <w:t>een the public and the private,</w:t>
      </w:r>
      <w:r w:rsidR="005C3512">
        <w:t xml:space="preserve"> confronting violence, </w:t>
      </w:r>
      <w:r>
        <w:t>and the impact of</w:t>
      </w:r>
      <w:r>
        <w:rPr>
          <w:spacing w:val="-1"/>
        </w:rPr>
        <w:t xml:space="preserve"> </w:t>
      </w:r>
      <w:r>
        <w:t>that</w:t>
      </w:r>
      <w:r>
        <w:rPr>
          <w:w w:val="99"/>
        </w:rPr>
        <w:t xml:space="preserve"> </w:t>
      </w:r>
      <w:r>
        <w:t>relation on the self. We begin with Plato in the classical period; we then turn to</w:t>
      </w:r>
      <w:r>
        <w:rPr>
          <w:spacing w:val="-2"/>
        </w:rPr>
        <w:t xml:space="preserve"> </w:t>
      </w:r>
      <w:r>
        <w:t>modern political theorists such as</w:t>
      </w:r>
      <w:r w:rsidR="00C13BEC">
        <w:t xml:space="preserve"> Machiavelli,</w:t>
      </w:r>
      <w:r>
        <w:t xml:space="preserve"> Hobbes, Locke, and Rousseau. We end the course with</w:t>
      </w:r>
      <w:r>
        <w:rPr>
          <w:spacing w:val="-1"/>
        </w:rPr>
        <w:t xml:space="preserve"> </w:t>
      </w:r>
      <w:r>
        <w:t>an introduction to themes in contemporary political theory, with specific reference to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impact of different theories of the self, the role of genocide on political theorizing,</w:t>
      </w:r>
      <w:r>
        <w:rPr>
          <w:spacing w:val="21"/>
        </w:rPr>
        <w:t xml:space="preserve"> </w:t>
      </w:r>
      <w:r>
        <w:t>and the approach to the public and the private. We will be concerned with the purposes</w:t>
      </w:r>
      <w:r>
        <w:rPr>
          <w:spacing w:val="-1"/>
        </w:rPr>
        <w:t xml:space="preserve"> </w:t>
      </w:r>
      <w:r>
        <w:t>of action, the impact of transformation on political structure, the impact of the self on</w:t>
      </w:r>
      <w:r>
        <w:rPr>
          <w:spacing w:val="-2"/>
        </w:rPr>
        <w:t xml:space="preserve"> </w:t>
      </w:r>
      <w:r>
        <w:t>public</w:t>
      </w:r>
      <w:r>
        <w:rPr>
          <w:w w:val="99"/>
        </w:rPr>
        <w:t xml:space="preserve"> </w:t>
      </w:r>
      <w:r>
        <w:t xml:space="preserve">structures, and how concepts of self </w:t>
      </w:r>
      <w:r w:rsidR="007870A0">
        <w:t xml:space="preserve"> </w:t>
      </w:r>
      <w:r>
        <w:t>stand at the center of concepts of power</w:t>
      </w:r>
      <w:r w:rsidR="00C13BEC">
        <w:rPr>
          <w:spacing w:val="-1"/>
        </w:rPr>
        <w:t xml:space="preserve">, </w:t>
      </w:r>
      <w:r w:rsidR="00C13BEC">
        <w:t>transformation and violence.</w:t>
      </w:r>
      <w:r>
        <w:t xml:space="preserve">  We will also look at how theories of human nature affect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development and elaboration of political concepts; and how the political theorist</w:t>
      </w:r>
      <w:r>
        <w:rPr>
          <w:spacing w:val="-2"/>
        </w:rPr>
        <w:t xml:space="preserve"> </w:t>
      </w:r>
      <w:r>
        <w:t>responds to disintegration, violence and political rebellion. All political theorists put forward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t xml:space="preserve">theory of self or human nature; it is that formulation, the conception of how </w:t>
      </w:r>
      <w:r w:rsidR="00C13BEC">
        <w:t>self</w:t>
      </w:r>
      <w:r w:rsidR="00C13BEC">
        <w:rPr>
          <w:spacing w:val="-1"/>
        </w:rPr>
        <w:t xml:space="preserve"> works</w:t>
      </w:r>
      <w:r>
        <w:t>, the role of desire, passion, and individuality, that has a great deal to do with</w:t>
      </w:r>
      <w:r>
        <w:rPr>
          <w:spacing w:val="47"/>
        </w:rPr>
        <w:t xml:space="preserve"> </w:t>
      </w:r>
      <w:r>
        <w:t>what</w:t>
      </w:r>
      <w:r>
        <w:rPr>
          <w:w w:val="99"/>
        </w:rPr>
        <w:t xml:space="preserve"> </w:t>
      </w:r>
      <w:r>
        <w:t>political concepts are intended to do, and how the political theorist links theories</w:t>
      </w:r>
      <w:r>
        <w:rPr>
          <w:spacing w:val="-1"/>
        </w:rPr>
        <w:t xml:space="preserve"> </w:t>
      </w:r>
      <w:r>
        <w:t>of politics and self to the structure and implementation of institutions, action, and</w:t>
      </w:r>
      <w:r>
        <w:rPr>
          <w:spacing w:val="-2"/>
        </w:rPr>
        <w:t xml:space="preserve"> </w:t>
      </w:r>
      <w:r>
        <w:t>ethics.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22D59" w:rsidRDefault="009F4383">
      <w:pPr>
        <w:pStyle w:val="Heading1"/>
        <w:ind w:right="4045"/>
        <w:rPr>
          <w:b w:val="0"/>
          <w:bCs w:val="0"/>
        </w:rPr>
      </w:pPr>
      <w:r>
        <w:t>Required</w:t>
      </w:r>
      <w:r>
        <w:rPr>
          <w:spacing w:val="-1"/>
        </w:rPr>
        <w:t xml:space="preserve"> </w:t>
      </w:r>
      <w:r>
        <w:t>Texts: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594" w:rsidRDefault="00EA374D">
      <w:pPr>
        <w:pStyle w:val="BodyText"/>
        <w:tabs>
          <w:tab w:val="left" w:pos="2259"/>
        </w:tabs>
        <w:spacing w:line="480" w:lineRule="auto"/>
        <w:ind w:left="820" w:right="4045" w:firstLine="0"/>
        <w:rPr>
          <w:w w:val="95"/>
        </w:rPr>
      </w:pPr>
      <w:r>
        <w:rPr>
          <w:w w:val="95"/>
        </w:rPr>
        <w:t xml:space="preserve">Plato: </w:t>
      </w:r>
      <w:r w:rsidR="009F4383">
        <w:t>The Last Days of</w:t>
      </w:r>
      <w:r w:rsidR="009F4383">
        <w:rPr>
          <w:spacing w:val="-1"/>
        </w:rPr>
        <w:t xml:space="preserve"> </w:t>
      </w:r>
      <w:r w:rsidR="009F4383">
        <w:t>Socrates</w:t>
      </w:r>
      <w:r w:rsidR="009F4383">
        <w:rPr>
          <w:w w:val="95"/>
        </w:rPr>
        <w:tab/>
      </w:r>
    </w:p>
    <w:p w:rsidR="00822D59" w:rsidRDefault="00EA374D">
      <w:pPr>
        <w:pStyle w:val="BodyText"/>
        <w:tabs>
          <w:tab w:val="left" w:pos="2259"/>
        </w:tabs>
        <w:spacing w:line="480" w:lineRule="auto"/>
        <w:ind w:left="820" w:right="4045" w:firstLine="0"/>
      </w:pPr>
      <w:r>
        <w:t xml:space="preserve">Niccolo </w:t>
      </w:r>
      <w:r w:rsidR="007F5594">
        <w:t xml:space="preserve">Machiavelli: </w:t>
      </w:r>
      <w:r w:rsidR="009F4383">
        <w:t>The</w:t>
      </w:r>
      <w:r w:rsidR="009F4383">
        <w:rPr>
          <w:spacing w:val="-1"/>
        </w:rPr>
        <w:t xml:space="preserve"> </w:t>
      </w:r>
      <w:r w:rsidR="009F4383">
        <w:t>Prince</w:t>
      </w:r>
    </w:p>
    <w:p w:rsidR="00822D59" w:rsidRDefault="00EA374D">
      <w:pPr>
        <w:pStyle w:val="BodyText"/>
        <w:tabs>
          <w:tab w:val="left" w:pos="2259"/>
        </w:tabs>
        <w:spacing w:before="10"/>
        <w:ind w:left="820" w:right="4045" w:firstLine="0"/>
      </w:pPr>
      <w:r>
        <w:t xml:space="preserve">Thomas Hobbes:  </w:t>
      </w:r>
      <w:r w:rsidR="009F4383">
        <w:t>Leviathan</w:t>
      </w:r>
      <w:r w:rsidR="009F4383">
        <w:rPr>
          <w:spacing w:val="-1"/>
        </w:rPr>
        <w:t xml:space="preserve"> </w:t>
      </w:r>
      <w:r w:rsidR="009F4383">
        <w:t>(selections)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5594" w:rsidRDefault="00EA374D">
      <w:pPr>
        <w:pStyle w:val="BodyText"/>
        <w:tabs>
          <w:tab w:val="left" w:pos="2259"/>
        </w:tabs>
        <w:spacing w:line="480" w:lineRule="auto"/>
        <w:ind w:left="820" w:right="1972" w:firstLine="0"/>
        <w:rPr>
          <w:w w:val="95"/>
        </w:rPr>
      </w:pPr>
      <w:r>
        <w:rPr>
          <w:w w:val="95"/>
        </w:rPr>
        <w:t xml:space="preserve">John Locke:   </w:t>
      </w:r>
      <w:r w:rsidR="009F4383">
        <w:t>Two Treatises of Government</w:t>
      </w:r>
      <w:r w:rsidR="009F4383">
        <w:rPr>
          <w:spacing w:val="-1"/>
        </w:rPr>
        <w:t xml:space="preserve"> </w:t>
      </w:r>
      <w:r w:rsidR="009F4383">
        <w:t xml:space="preserve">(selections) </w:t>
      </w:r>
      <w:r w:rsidR="009F4383">
        <w:rPr>
          <w:w w:val="95"/>
        </w:rPr>
        <w:tab/>
      </w:r>
    </w:p>
    <w:p w:rsidR="00822D59" w:rsidRPr="00F629FF" w:rsidRDefault="00EA374D" w:rsidP="00F629FF">
      <w:pPr>
        <w:pStyle w:val="BodyText"/>
        <w:tabs>
          <w:tab w:val="left" w:pos="2259"/>
        </w:tabs>
        <w:spacing w:line="480" w:lineRule="auto"/>
        <w:ind w:left="820" w:right="1972" w:firstLine="0"/>
        <w:rPr>
          <w:w w:val="95"/>
        </w:rPr>
        <w:sectPr w:rsidR="00822D59" w:rsidRPr="00F629FF">
          <w:footerReference w:type="default" r:id="rId7"/>
          <w:type w:val="continuous"/>
          <w:pgSz w:w="12240" w:h="15840"/>
          <w:pgMar w:top="1380" w:right="1700" w:bottom="920" w:left="1700" w:header="720" w:footer="726" w:gutter="0"/>
          <w:pgNumType w:start="1"/>
          <w:cols w:space="720"/>
        </w:sectPr>
      </w:pPr>
      <w:r>
        <w:t>Jean</w:t>
      </w:r>
      <w:r w:rsidR="00B35FFA">
        <w:t>-</w:t>
      </w:r>
      <w:r>
        <w:t xml:space="preserve"> Jacques</w:t>
      </w:r>
      <w:r w:rsidR="00B35FFA">
        <w:t xml:space="preserve"> </w:t>
      </w:r>
      <w:r w:rsidR="007F5594">
        <w:t xml:space="preserve">Rousseau: </w:t>
      </w:r>
      <w:r>
        <w:t xml:space="preserve">   </w:t>
      </w:r>
      <w:r w:rsidR="009F4383">
        <w:t>The Social Contract and Discourses</w:t>
      </w:r>
      <w:r w:rsidR="009F4383">
        <w:rPr>
          <w:spacing w:val="-1"/>
        </w:rPr>
        <w:t xml:space="preserve"> </w:t>
      </w:r>
      <w:r w:rsidR="00F629FF">
        <w:rPr>
          <w:spacing w:val="-1"/>
        </w:rPr>
        <w:t>Karl Marx: Early Writings (selections)</w:t>
      </w:r>
      <w:r w:rsidR="009F4383">
        <w:rPr>
          <w:w w:val="95"/>
        </w:rPr>
        <w:tab/>
      </w:r>
    </w:p>
    <w:p w:rsidR="00822D59" w:rsidRDefault="00EA374D">
      <w:pPr>
        <w:pStyle w:val="BodyText"/>
        <w:tabs>
          <w:tab w:val="left" w:pos="2300"/>
        </w:tabs>
        <w:spacing w:before="56"/>
        <w:ind w:left="820" w:right="113" w:firstLine="0"/>
      </w:pPr>
      <w:r>
        <w:lastRenderedPageBreak/>
        <w:t xml:space="preserve">J.S.Mill, </w:t>
      </w:r>
      <w:r w:rsidR="007F5594">
        <w:t xml:space="preserve">  </w:t>
      </w:r>
      <w:r w:rsidR="009F4383">
        <w:t>On</w:t>
      </w:r>
      <w:r w:rsidR="009F4383">
        <w:rPr>
          <w:spacing w:val="-1"/>
        </w:rPr>
        <w:t xml:space="preserve"> </w:t>
      </w:r>
      <w:r w:rsidR="009F4383">
        <w:t>Liberty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7F5594">
      <w:pPr>
        <w:pStyle w:val="BodyText"/>
        <w:tabs>
          <w:tab w:val="left" w:pos="2259"/>
        </w:tabs>
        <w:ind w:left="820" w:right="113" w:firstLine="0"/>
      </w:pPr>
      <w:r>
        <w:t xml:space="preserve">J. Kosinski:  </w:t>
      </w:r>
      <w:r w:rsidR="009F4383">
        <w:t>The Painted</w:t>
      </w:r>
      <w:r w:rsidR="009F4383">
        <w:rPr>
          <w:spacing w:val="-1"/>
        </w:rPr>
        <w:t xml:space="preserve"> </w:t>
      </w:r>
      <w:r w:rsidR="009F4383">
        <w:t>Bird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BodyText"/>
        <w:ind w:left="100" w:right="113" w:firstLine="720"/>
      </w:pPr>
      <w:r>
        <w:t>S. Freud: The Future of an</w:t>
      </w:r>
      <w:r>
        <w:rPr>
          <w:spacing w:val="-1"/>
        </w:rPr>
        <w:t xml:space="preserve"> </w:t>
      </w:r>
      <w:r>
        <w:t>Illusion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Heading1"/>
        <w:ind w:right="113"/>
        <w:rPr>
          <w:b w:val="0"/>
          <w:bCs w:val="0"/>
        </w:rPr>
      </w:pPr>
      <w:r>
        <w:rPr>
          <w:u w:val="thick" w:color="000000"/>
        </w:rPr>
        <w:t>Schedule of Readings and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Lectures</w:t>
      </w:r>
    </w:p>
    <w:p w:rsidR="00822D59" w:rsidRDefault="00822D59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22D59" w:rsidRDefault="009F4383">
      <w:pPr>
        <w:pStyle w:val="ListParagraph"/>
        <w:numPr>
          <w:ilvl w:val="0"/>
          <w:numId w:val="2"/>
        </w:numPr>
        <w:tabs>
          <w:tab w:val="left" w:pos="1540"/>
        </w:tabs>
        <w:spacing w:before="69"/>
        <w:ind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 Classical View: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Plato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9F4383">
      <w:pPr>
        <w:pStyle w:val="BodyText"/>
        <w:tabs>
          <w:tab w:val="left" w:pos="2979"/>
        </w:tabs>
        <w:ind w:left="1540" w:right="113" w:firstLine="0"/>
      </w:pPr>
      <w:r>
        <w:rPr>
          <w:w w:val="95"/>
        </w:rPr>
        <w:t>Reading:</w:t>
      </w:r>
      <w:r>
        <w:rPr>
          <w:w w:val="95"/>
        </w:rPr>
        <w:tab/>
      </w:r>
      <w:r>
        <w:rPr>
          <w:u w:val="single" w:color="000000"/>
        </w:rPr>
        <w:t>Apology</w:t>
      </w:r>
    </w:p>
    <w:p w:rsidR="00822D59" w:rsidRDefault="00822D5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before="69" w:line="275" w:lineRule="exact"/>
        <w:ind w:right="11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nature of political life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action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line="275" w:lineRule="exact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response of the individual,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gadfly</w:t>
      </w:r>
    </w:p>
    <w:p w:rsidR="00822D59" w:rsidRDefault="009F4383" w:rsidP="007F5594">
      <w:pPr>
        <w:pStyle w:val="ListParagraph"/>
        <w:numPr>
          <w:ilvl w:val="1"/>
          <w:numId w:val="2"/>
        </w:numPr>
        <w:tabs>
          <w:tab w:val="left" w:pos="359"/>
          <w:tab w:val="left" w:pos="3340"/>
        </w:tabs>
        <w:spacing w:before="2" w:line="275" w:lineRule="exact"/>
        <w:ind w:left="3340" w:right="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nature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persecution</w:t>
      </w:r>
    </w:p>
    <w:p w:rsidR="00EA374D" w:rsidRPr="00EA374D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line="480" w:lineRule="auto"/>
        <w:ind w:right="391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role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authority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line="480" w:lineRule="auto"/>
        <w:ind w:right="391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Crito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before="10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role of the state in assuring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citizenship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before="2" w:line="275" w:lineRule="exact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responsibilities of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citizen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line="480" w:lineRule="auto"/>
        <w:ind w:right="135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responsibility of the rebel against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authority </w:t>
      </w:r>
      <w:r>
        <w:rPr>
          <w:rFonts w:ascii="Times New Roman"/>
          <w:sz w:val="24"/>
          <w:u w:val="single" w:color="000000"/>
        </w:rPr>
        <w:t xml:space="preserve">Republic </w:t>
      </w:r>
      <w:r>
        <w:rPr>
          <w:rFonts w:ascii="Times New Roman"/>
          <w:sz w:val="24"/>
        </w:rPr>
        <w:t>(no reading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assignment)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before="10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role of the philosopher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philosophy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before="2" w:line="275" w:lineRule="exact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danger of poetry and tragic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poetry</w:t>
      </w:r>
    </w:p>
    <w:p w:rsidR="00822D59" w:rsidRDefault="009F4383" w:rsidP="007F5594">
      <w:pPr>
        <w:pStyle w:val="ListParagraph"/>
        <w:tabs>
          <w:tab w:val="left" w:pos="359"/>
          <w:tab w:val="left" w:pos="3340"/>
        </w:tabs>
        <w:spacing w:line="275" w:lineRule="exact"/>
        <w:ind w:left="334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importance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reason</w:t>
      </w:r>
    </w:p>
    <w:p w:rsidR="00822D59" w:rsidRDefault="009F4383" w:rsidP="007F5594">
      <w:pPr>
        <w:pStyle w:val="ListParagraph"/>
        <w:numPr>
          <w:ilvl w:val="1"/>
          <w:numId w:val="2"/>
        </w:numPr>
        <w:tabs>
          <w:tab w:val="left" w:pos="359"/>
          <w:tab w:val="left" w:pos="3340"/>
        </w:tabs>
        <w:spacing w:before="2" w:line="275" w:lineRule="exact"/>
        <w:ind w:left="3340" w:right="6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fear of the passions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line="275" w:lineRule="exact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role of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philosopher-king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Heading1"/>
        <w:numPr>
          <w:ilvl w:val="0"/>
          <w:numId w:val="2"/>
        </w:numPr>
        <w:tabs>
          <w:tab w:val="left" w:pos="1540"/>
        </w:tabs>
        <w:spacing w:line="275" w:lineRule="exact"/>
        <w:ind w:right="113"/>
        <w:rPr>
          <w:b w:val="0"/>
          <w:bCs w:val="0"/>
        </w:rPr>
      </w:pPr>
      <w:r>
        <w:t>Aristotle and the Rise of Politics and Constitutionalism</w:t>
      </w:r>
    </w:p>
    <w:p w:rsidR="00822D59" w:rsidRDefault="009F4383" w:rsidP="007F5594">
      <w:pPr>
        <w:spacing w:line="275" w:lineRule="exact"/>
        <w:ind w:left="2160" w:right="51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No reading assignment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before="2" w:line="275" w:lineRule="exact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citizenship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participation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line="275" w:lineRule="exact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obligations of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citizen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before="2" w:line="275" w:lineRule="exact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importance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constitutions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line="242" w:lineRule="auto"/>
        <w:ind w:left="334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disappearance of passion, greed, desire, as threats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 the state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822D59" w:rsidRDefault="009F4383">
      <w:pPr>
        <w:pStyle w:val="Heading1"/>
        <w:numPr>
          <w:ilvl w:val="0"/>
          <w:numId w:val="2"/>
        </w:numPr>
        <w:tabs>
          <w:tab w:val="left" w:pos="1540"/>
        </w:tabs>
        <w:ind w:right="113"/>
        <w:rPr>
          <w:b w:val="0"/>
          <w:bCs w:val="0"/>
        </w:rPr>
      </w:pPr>
      <w:r>
        <w:t>The Modern Period: Machiavelli and</w:t>
      </w:r>
      <w:r>
        <w:rPr>
          <w:spacing w:val="-1"/>
        </w:rPr>
        <w:t xml:space="preserve"> </w:t>
      </w:r>
      <w:r>
        <w:t>Action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7F5594" w:rsidP="007F5594">
      <w:pPr>
        <w:pStyle w:val="BodyText"/>
        <w:tabs>
          <w:tab w:val="left" w:pos="1439"/>
        </w:tabs>
        <w:ind w:left="0" w:right="1985" w:firstLine="0"/>
      </w:pPr>
      <w:r>
        <w:rPr>
          <w:w w:val="95"/>
        </w:rPr>
        <w:tab/>
      </w:r>
      <w:r w:rsidR="009F4383">
        <w:rPr>
          <w:w w:val="95"/>
        </w:rPr>
        <w:t>Reading:</w:t>
      </w:r>
      <w:r w:rsidR="009F4383">
        <w:rPr>
          <w:w w:val="95"/>
        </w:rPr>
        <w:tab/>
      </w:r>
      <w:r w:rsidR="009F4383">
        <w:t xml:space="preserve">Machiavelli, </w:t>
      </w:r>
      <w:r w:rsidR="009F4383">
        <w:rPr>
          <w:u w:val="single" w:color="000000"/>
        </w:rPr>
        <w:t>The</w:t>
      </w:r>
      <w:r w:rsidR="009F4383">
        <w:rPr>
          <w:spacing w:val="-1"/>
          <w:u w:val="single" w:color="000000"/>
        </w:rPr>
        <w:t xml:space="preserve"> </w:t>
      </w:r>
      <w:r w:rsidR="009F4383">
        <w:rPr>
          <w:u w:val="single" w:color="000000"/>
        </w:rPr>
        <w:t>Prince</w:t>
      </w:r>
    </w:p>
    <w:p w:rsidR="00822D59" w:rsidRDefault="00822D59">
      <w:pPr>
        <w:jc w:val="center"/>
        <w:sectPr w:rsidR="00822D59">
          <w:pgSz w:w="12240" w:h="15840"/>
          <w:pgMar w:top="1380" w:right="1720" w:bottom="920" w:left="1700" w:header="0" w:footer="726" w:gutter="0"/>
          <w:cols w:space="720"/>
        </w:sectPr>
      </w:pPr>
    </w:p>
    <w:p w:rsidR="00822D59" w:rsidRDefault="00822D59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69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replacement of soulcraft by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statecraft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role of action and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Prince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meaning and significance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corruption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transcending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corruption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violence and its place in political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transformation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Heading1"/>
        <w:numPr>
          <w:ilvl w:val="0"/>
          <w:numId w:val="2"/>
        </w:numPr>
        <w:tabs>
          <w:tab w:val="left" w:pos="1520"/>
        </w:tabs>
        <w:ind w:left="1520" w:right="599"/>
        <w:rPr>
          <w:b w:val="0"/>
          <w:bCs w:val="0"/>
        </w:rPr>
      </w:pPr>
      <w:r>
        <w:t>Hobbes and Power: The Structure of Sovereignty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822D5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22D59" w:rsidRDefault="009F4383">
      <w:pPr>
        <w:pStyle w:val="BodyText"/>
        <w:ind w:left="1520" w:right="599" w:firstLine="0"/>
      </w:pPr>
      <w:r>
        <w:t xml:space="preserve">Reading:  </w:t>
      </w:r>
      <w:r>
        <w:rPr>
          <w:u w:val="single" w:color="000000"/>
        </w:rPr>
        <w:t>Leviathan</w:t>
      </w:r>
      <w:r>
        <w:rPr>
          <w:spacing w:val="-1"/>
          <w:u w:val="single" w:color="000000"/>
        </w:rPr>
        <w:t xml:space="preserve"> </w:t>
      </w:r>
      <w:r>
        <w:t>(selections)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ind w:left="3339" w:right="599" w:hanging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modern concept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authority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40"/>
        </w:tabs>
        <w:spacing w:before="2" w:line="275" w:lineRule="exact"/>
        <w:ind w:left="3339" w:right="599" w:hanging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fear of politics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passion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imposition of force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sovereign as perfect ruling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reason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destabilizing effects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rebellion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power of political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speech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use of geometry as political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model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7F5594" w:rsidP="007F5594">
      <w:pPr>
        <w:pStyle w:val="Heading1"/>
        <w:numPr>
          <w:ilvl w:val="0"/>
          <w:numId w:val="2"/>
        </w:numPr>
        <w:tabs>
          <w:tab w:val="left" w:pos="1112"/>
          <w:tab w:val="left" w:pos="1520"/>
        </w:tabs>
        <w:rPr>
          <w:b w:val="0"/>
          <w:bCs w:val="0"/>
        </w:rPr>
      </w:pPr>
      <w:r>
        <w:t xml:space="preserve">    </w:t>
      </w:r>
      <w:r w:rsidR="009F4383">
        <w:t>Locke and the Appearance of Theories of Citizenship and</w:t>
      </w:r>
      <w:r w:rsidR="009F4383">
        <w:rPr>
          <w:spacing w:val="-1"/>
        </w:rPr>
        <w:t xml:space="preserve"> </w:t>
      </w:r>
      <w:r w:rsidR="009F4383">
        <w:t>Property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9F4383" w:rsidP="007F5594">
      <w:pPr>
        <w:pStyle w:val="BodyText"/>
        <w:ind w:left="1499" w:right="1288" w:firstLine="0"/>
      </w:pPr>
      <w:r>
        <w:t xml:space="preserve">Reading:  Locke, </w:t>
      </w:r>
      <w:r>
        <w:rPr>
          <w:u w:val="single" w:color="000000"/>
        </w:rPr>
        <w:t>Second Treatise on Government</w:t>
      </w:r>
      <w:r>
        <w:rPr>
          <w:spacing w:val="-1"/>
          <w:u w:val="single" w:color="000000"/>
        </w:rPr>
        <w:t xml:space="preserve"> </w:t>
      </w:r>
      <w:r>
        <w:t>(selections)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government as protector of property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rights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7" w:line="274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purpose of society as the furthering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property interests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4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role of government and the critique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tyranny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concept of labor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value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theory of possessive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individualism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obligations and role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citizens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Heading1"/>
        <w:numPr>
          <w:ilvl w:val="0"/>
          <w:numId w:val="2"/>
        </w:numPr>
        <w:tabs>
          <w:tab w:val="left" w:pos="1367"/>
        </w:tabs>
        <w:ind w:left="1366" w:right="599" w:hanging="566"/>
        <w:rPr>
          <w:b w:val="0"/>
          <w:bCs w:val="0"/>
        </w:rPr>
      </w:pPr>
      <w:r>
        <w:t>Rousseau and the Critique of Property and</w:t>
      </w:r>
      <w:r>
        <w:rPr>
          <w:spacing w:val="-1"/>
        </w:rPr>
        <w:t xml:space="preserve"> </w:t>
      </w:r>
      <w:r>
        <w:t>Inequality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9F4383">
      <w:pPr>
        <w:pStyle w:val="BodyText"/>
        <w:ind w:left="1520" w:right="599" w:firstLine="0"/>
      </w:pPr>
      <w:r>
        <w:t xml:space="preserve">Reading:  </w:t>
      </w:r>
      <w:r>
        <w:rPr>
          <w:u w:val="single" w:color="000000"/>
        </w:rPr>
        <w:t>Discourse on the Origins of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Inequality</w:t>
      </w:r>
    </w:p>
    <w:p w:rsidR="00822D59" w:rsidRDefault="00822D5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69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Rousseau’s critique of the arts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sciences</w:t>
      </w:r>
    </w:p>
    <w:p w:rsidR="00822D59" w:rsidRDefault="009F4383" w:rsidP="007F5594">
      <w:pPr>
        <w:pStyle w:val="ListParagraph"/>
        <w:numPr>
          <w:ilvl w:val="1"/>
          <w:numId w:val="2"/>
        </w:numPr>
        <w:tabs>
          <w:tab w:val="left" w:pos="359"/>
          <w:tab w:val="left" w:pos="3320"/>
        </w:tabs>
        <w:spacing w:before="2" w:line="275" w:lineRule="exact"/>
        <w:ind w:left="3320" w:right="7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Platonic resonance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attack on property and the division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labor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corrupting influences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interest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42" w:lineRule="auto"/>
        <w:ind w:left="3320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Rousseau’s theory of the state of nature and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 to political rule</w:t>
      </w:r>
    </w:p>
    <w:p w:rsidR="00822D59" w:rsidRDefault="009F4383" w:rsidP="007F5594">
      <w:pPr>
        <w:pStyle w:val="ListParagraph"/>
        <w:numPr>
          <w:ilvl w:val="1"/>
          <w:numId w:val="2"/>
        </w:numPr>
        <w:tabs>
          <w:tab w:val="left" w:pos="359"/>
          <w:tab w:val="left" w:pos="3320"/>
        </w:tabs>
        <w:spacing w:line="271" w:lineRule="exact"/>
        <w:ind w:left="332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inequality and its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origins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 w:line="275" w:lineRule="exact"/>
        <w:ind w:left="3320" w:righ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economic dynamics behind the origins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inequality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destructive effects of the politics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inequality</w:t>
      </w:r>
    </w:p>
    <w:p w:rsidR="00822D59" w:rsidRDefault="00822D59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822D59">
          <w:pgSz w:w="12240" w:h="15840"/>
          <w:pgMar w:top="1500" w:right="1720" w:bottom="920" w:left="1720" w:header="0" w:footer="726" w:gutter="0"/>
          <w:cols w:space="720"/>
        </w:sectPr>
      </w:pPr>
    </w:p>
    <w:p w:rsidR="00822D59" w:rsidRDefault="00822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2D59" w:rsidRDefault="00822D59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822D59" w:rsidRDefault="009F4383">
      <w:pPr>
        <w:pStyle w:val="Heading1"/>
        <w:numPr>
          <w:ilvl w:val="0"/>
          <w:numId w:val="2"/>
        </w:numPr>
        <w:tabs>
          <w:tab w:val="left" w:pos="1520"/>
        </w:tabs>
        <w:spacing w:before="69"/>
        <w:ind w:left="1520" w:right="599"/>
        <w:rPr>
          <w:b w:val="0"/>
          <w:bCs w:val="0"/>
        </w:rPr>
      </w:pPr>
      <w:r>
        <w:t>Rousseau and the Power of Community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9F4383" w:rsidP="007F5594">
      <w:pPr>
        <w:pStyle w:val="BodyText"/>
        <w:ind w:left="983" w:right="1288" w:firstLine="457"/>
      </w:pPr>
      <w:r>
        <w:t xml:space="preserve">Reading: </w:t>
      </w:r>
      <w:r>
        <w:rPr>
          <w:u w:val="single" w:color="000000"/>
        </w:rPr>
        <w:t>The Social Contract</w:t>
      </w:r>
      <w:r>
        <w:rPr>
          <w:spacing w:val="-1"/>
          <w:u w:val="single" w:color="000000"/>
        </w:rPr>
        <w:t xml:space="preserve"> </w:t>
      </w:r>
      <w:r>
        <w:t>(selections)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role of consent</w:t>
      </w:r>
    </w:p>
    <w:p w:rsidR="00822D59" w:rsidRDefault="009F4383" w:rsidP="007F5594">
      <w:pPr>
        <w:pStyle w:val="ListParagraph"/>
        <w:numPr>
          <w:ilvl w:val="1"/>
          <w:numId w:val="2"/>
        </w:numPr>
        <w:tabs>
          <w:tab w:val="left" w:pos="379"/>
          <w:tab w:val="left" w:pos="3320"/>
        </w:tabs>
        <w:spacing w:before="2" w:line="275" w:lineRule="exact"/>
        <w:ind w:left="3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concept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sovereignty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concept of general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will</w:t>
      </w:r>
    </w:p>
    <w:p w:rsidR="00822D59" w:rsidRDefault="009F4383" w:rsidP="007F5594">
      <w:pPr>
        <w:pStyle w:val="ListParagraph"/>
        <w:numPr>
          <w:ilvl w:val="1"/>
          <w:numId w:val="2"/>
        </w:numPr>
        <w:tabs>
          <w:tab w:val="left" w:pos="359"/>
          <w:tab w:val="left" w:pos="3320"/>
        </w:tabs>
        <w:spacing w:before="2" w:line="275" w:lineRule="exact"/>
        <w:ind w:left="332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community and its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action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individual and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group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role of ideology 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community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Heading1"/>
        <w:numPr>
          <w:ilvl w:val="0"/>
          <w:numId w:val="2"/>
        </w:numPr>
        <w:tabs>
          <w:tab w:val="left" w:pos="1580"/>
        </w:tabs>
        <w:ind w:left="1580" w:right="599" w:hanging="780"/>
        <w:rPr>
          <w:b w:val="0"/>
          <w:bCs w:val="0"/>
        </w:rPr>
      </w:pPr>
      <w:r>
        <w:t>Marx: Revolution and</w:t>
      </w:r>
      <w:r>
        <w:rPr>
          <w:spacing w:val="-1"/>
        </w:rPr>
        <w:t xml:space="preserve"> </w:t>
      </w:r>
      <w:r>
        <w:t>Transformation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9F4383" w:rsidP="007F5594">
      <w:pPr>
        <w:pStyle w:val="BodyText"/>
        <w:ind w:left="1499" w:right="2984" w:firstLine="0"/>
      </w:pPr>
      <w:r>
        <w:t xml:space="preserve">Reading:  Marx, </w:t>
      </w:r>
      <w:r>
        <w:rPr>
          <w:u w:val="single" w:color="000000"/>
        </w:rPr>
        <w:t>Early Writings</w:t>
      </w:r>
      <w:r>
        <w:rPr>
          <w:spacing w:val="59"/>
          <w:u w:val="single" w:color="000000"/>
        </w:rPr>
        <w:t xml:space="preserve"> </w:t>
      </w:r>
      <w:r>
        <w:t>(selections)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theory of revolutionary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change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new theories of labor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value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role of the proletariat,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alienation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vision of a future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society</w:t>
      </w:r>
    </w:p>
    <w:p w:rsidR="00822D59" w:rsidRDefault="009F4383">
      <w:pPr>
        <w:pStyle w:val="ListParagraph"/>
        <w:numPr>
          <w:ilvl w:val="1"/>
          <w:numId w:val="2"/>
        </w:numPr>
        <w:tabs>
          <w:tab w:val="left" w:pos="3320"/>
        </w:tabs>
        <w:spacing w:before="2" w:line="275" w:lineRule="exact"/>
        <w:ind w:left="3320"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interpretation of capitalism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production</w:t>
      </w:r>
    </w:p>
    <w:p w:rsidR="00822D59" w:rsidRDefault="009F4383" w:rsidP="007F5594">
      <w:pPr>
        <w:pStyle w:val="ListParagraph"/>
        <w:numPr>
          <w:ilvl w:val="1"/>
          <w:numId w:val="2"/>
        </w:numPr>
        <w:tabs>
          <w:tab w:val="left" w:pos="359"/>
          <w:tab w:val="left" w:pos="3320"/>
        </w:tabs>
        <w:spacing w:line="275" w:lineRule="exact"/>
        <w:ind w:left="3320" w:right="3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function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money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Heading1"/>
        <w:ind w:left="800" w:right="599"/>
        <w:rPr>
          <w:b w:val="0"/>
          <w:bCs w:val="0"/>
        </w:rPr>
      </w:pPr>
      <w:r>
        <w:t>IX</w:t>
      </w:r>
      <w:r>
        <w:rPr>
          <w:b w:val="0"/>
        </w:rPr>
        <w:t xml:space="preserve">:  </w:t>
      </w:r>
      <w:r>
        <w:t>Mill: Individuality and</w:t>
      </w:r>
      <w:r>
        <w:rPr>
          <w:spacing w:val="-1"/>
        </w:rPr>
        <w:t xml:space="preserve"> </w:t>
      </w:r>
      <w:r>
        <w:t>Liberalism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9F4383">
      <w:pPr>
        <w:pStyle w:val="BodyText"/>
        <w:ind w:left="1520" w:right="599" w:firstLine="0"/>
      </w:pPr>
      <w:r>
        <w:t>Reading: On</w:t>
      </w:r>
      <w:r>
        <w:rPr>
          <w:spacing w:val="-1"/>
        </w:rPr>
        <w:t xml:space="preserve"> </w:t>
      </w:r>
      <w:r>
        <w:t>Liberty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 w:rsidP="007F5594">
      <w:pPr>
        <w:pStyle w:val="BodyText"/>
        <w:ind w:left="2237" w:right="1288" w:firstLine="643"/>
      </w:pPr>
      <w:r>
        <w:t>--nature of</w:t>
      </w:r>
      <w:r>
        <w:rPr>
          <w:spacing w:val="-1"/>
        </w:rPr>
        <w:t xml:space="preserve"> </w:t>
      </w:r>
      <w:r>
        <w:t>individuality</w:t>
      </w:r>
    </w:p>
    <w:p w:rsidR="00822D59" w:rsidRDefault="009F4383">
      <w:pPr>
        <w:pStyle w:val="BodyText"/>
        <w:spacing w:before="2" w:line="275" w:lineRule="exact"/>
        <w:ind w:left="2960" w:right="599" w:firstLine="0"/>
      </w:pPr>
      <w:r>
        <w:t>--relation between individual and</w:t>
      </w:r>
      <w:r>
        <w:rPr>
          <w:spacing w:val="-1"/>
        </w:rPr>
        <w:t xml:space="preserve"> </w:t>
      </w:r>
      <w:r>
        <w:t>society</w:t>
      </w:r>
    </w:p>
    <w:p w:rsidR="00822D59" w:rsidRDefault="009F4383" w:rsidP="007F5594">
      <w:pPr>
        <w:pStyle w:val="BodyText"/>
        <w:spacing w:line="275" w:lineRule="exact"/>
        <w:ind w:left="2403" w:right="1288" w:firstLine="557"/>
      </w:pPr>
      <w:r>
        <w:t>--power of public</w:t>
      </w:r>
      <w:r>
        <w:rPr>
          <w:spacing w:val="-1"/>
        </w:rPr>
        <w:t xml:space="preserve"> </w:t>
      </w:r>
      <w:r>
        <w:t>opinion</w:t>
      </w:r>
    </w:p>
    <w:p w:rsidR="00822D59" w:rsidRDefault="009F4383">
      <w:pPr>
        <w:pStyle w:val="BodyText"/>
        <w:spacing w:before="2" w:line="275" w:lineRule="exact"/>
        <w:ind w:left="2960" w:right="599" w:firstLine="0"/>
      </w:pPr>
      <w:r>
        <w:t>--conformity</w:t>
      </w:r>
    </w:p>
    <w:p w:rsidR="00822D59" w:rsidRDefault="009F4383">
      <w:pPr>
        <w:pStyle w:val="BodyText"/>
        <w:spacing w:line="275" w:lineRule="exact"/>
        <w:ind w:left="2960" w:right="599" w:firstLine="0"/>
      </w:pPr>
      <w:r>
        <w:t>--rights of</w:t>
      </w:r>
      <w:r>
        <w:rPr>
          <w:spacing w:val="-1"/>
        </w:rPr>
        <w:t xml:space="preserve"> </w:t>
      </w:r>
      <w:r>
        <w:t>society</w:t>
      </w:r>
    </w:p>
    <w:p w:rsidR="00822D59" w:rsidRDefault="009F4383">
      <w:pPr>
        <w:pStyle w:val="BodyText"/>
        <w:spacing w:before="2"/>
        <w:ind w:left="2960" w:right="599" w:firstLine="0"/>
      </w:pPr>
      <w:r>
        <w:t>--possessive individualism versus</w:t>
      </w:r>
      <w:r>
        <w:rPr>
          <w:spacing w:val="-1"/>
        </w:rPr>
        <w:t xml:space="preserve"> </w:t>
      </w:r>
      <w:r w:rsidR="00B35FFA">
        <w:t>individuality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22D59" w:rsidRDefault="009F4383">
      <w:pPr>
        <w:pStyle w:val="Heading1"/>
        <w:tabs>
          <w:tab w:val="left" w:pos="1273"/>
        </w:tabs>
        <w:ind w:left="800" w:right="599"/>
        <w:rPr>
          <w:b w:val="0"/>
          <w:bCs w:val="0"/>
        </w:rPr>
      </w:pPr>
      <w:r>
        <w:t>X.</w:t>
      </w:r>
      <w:r>
        <w:tab/>
        <w:t>Freud: The Status of Belief and</w:t>
      </w:r>
      <w:r>
        <w:rPr>
          <w:spacing w:val="-1"/>
        </w:rPr>
        <w:t xml:space="preserve"> </w:t>
      </w:r>
      <w:r>
        <w:t>Faith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9F4383" w:rsidP="007F5594">
      <w:pPr>
        <w:pStyle w:val="BodyText"/>
        <w:ind w:left="1488" w:right="2986" w:firstLine="0"/>
      </w:pPr>
      <w:r>
        <w:t>Reading: S. Freud, The Future of an</w:t>
      </w:r>
      <w:r>
        <w:rPr>
          <w:spacing w:val="-1"/>
        </w:rPr>
        <w:t xml:space="preserve"> </w:t>
      </w:r>
      <w:r>
        <w:t>Illusion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BodyText"/>
        <w:ind w:left="2960" w:right="599" w:firstLine="0"/>
      </w:pPr>
      <w:r>
        <w:t>--the nature of psychological</w:t>
      </w:r>
      <w:r>
        <w:rPr>
          <w:spacing w:val="-1"/>
        </w:rPr>
        <w:t xml:space="preserve"> </w:t>
      </w:r>
      <w:r>
        <w:t>experience</w:t>
      </w:r>
    </w:p>
    <w:p w:rsidR="00822D59" w:rsidRDefault="009F4383">
      <w:pPr>
        <w:pStyle w:val="BodyText"/>
        <w:spacing w:before="2" w:line="275" w:lineRule="exact"/>
        <w:ind w:left="2960" w:right="599" w:firstLine="0"/>
      </w:pPr>
      <w:r>
        <w:t>--the self and the forces of</w:t>
      </w:r>
      <w:r>
        <w:rPr>
          <w:spacing w:val="-1"/>
        </w:rPr>
        <w:t xml:space="preserve"> </w:t>
      </w:r>
      <w:r>
        <w:t>belief</w:t>
      </w:r>
    </w:p>
    <w:p w:rsidR="00822D59" w:rsidRDefault="009F4383">
      <w:pPr>
        <w:pStyle w:val="BodyText"/>
        <w:spacing w:line="275" w:lineRule="exact"/>
        <w:ind w:left="2960" w:right="599" w:firstLine="0"/>
      </w:pPr>
      <w:r>
        <w:t>--internal psyche and external political</w:t>
      </w:r>
      <w:r>
        <w:rPr>
          <w:spacing w:val="-1"/>
        </w:rPr>
        <w:t xml:space="preserve"> </w:t>
      </w:r>
      <w:r>
        <w:t>structure</w:t>
      </w:r>
    </w:p>
    <w:p w:rsidR="00822D59" w:rsidRDefault="00822D59">
      <w:pPr>
        <w:spacing w:line="275" w:lineRule="exact"/>
        <w:sectPr w:rsidR="00822D59">
          <w:pgSz w:w="12240" w:h="15840"/>
          <w:pgMar w:top="1500" w:right="1720" w:bottom="920" w:left="1720" w:header="0" w:footer="726" w:gutter="0"/>
          <w:cols w:space="720"/>
        </w:sectPr>
      </w:pPr>
    </w:p>
    <w:p w:rsidR="00822D59" w:rsidRDefault="009F4383">
      <w:pPr>
        <w:pStyle w:val="BodyText"/>
        <w:spacing w:before="56"/>
        <w:ind w:left="800" w:right="599" w:firstLine="2160"/>
      </w:pPr>
      <w:r>
        <w:lastRenderedPageBreak/>
        <w:t>--illusions and their</w:t>
      </w:r>
      <w:r>
        <w:rPr>
          <w:spacing w:val="-1"/>
        </w:rPr>
        <w:t xml:space="preserve"> </w:t>
      </w:r>
      <w:r>
        <w:t>function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9F4383">
      <w:pPr>
        <w:pStyle w:val="Heading1"/>
        <w:ind w:left="800" w:right="599"/>
        <w:rPr>
          <w:b w:val="0"/>
          <w:bCs w:val="0"/>
        </w:rPr>
      </w:pPr>
      <w:r>
        <w:t>XI:  The Contemporary World:</w:t>
      </w:r>
      <w:r>
        <w:rPr>
          <w:spacing w:val="59"/>
        </w:rPr>
        <w:t xml:space="preserve"> </w:t>
      </w:r>
      <w:r>
        <w:t>Genocide</w:t>
      </w:r>
    </w:p>
    <w:p w:rsidR="00822D59" w:rsidRDefault="00822D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D59" w:rsidRDefault="009F4383">
      <w:pPr>
        <w:pStyle w:val="BodyText"/>
        <w:ind w:left="1520" w:right="599" w:firstLine="0"/>
      </w:pPr>
      <w:r>
        <w:t xml:space="preserve">Reading:  J.  Kosinski, </w:t>
      </w:r>
      <w:r>
        <w:rPr>
          <w:u w:val="single" w:color="000000"/>
        </w:rPr>
        <w:t>The Painted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Bird</w:t>
      </w:r>
    </w:p>
    <w:p w:rsidR="00822D59" w:rsidRDefault="00822D5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22D59" w:rsidRDefault="009F4383">
      <w:pPr>
        <w:pStyle w:val="ListParagraph"/>
        <w:numPr>
          <w:ilvl w:val="0"/>
          <w:numId w:val="1"/>
        </w:numPr>
        <w:tabs>
          <w:tab w:val="left" w:pos="3320"/>
        </w:tabs>
        <w:spacing w:before="69" w:line="275" w:lineRule="exact"/>
        <w:ind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methods of mass destruction</w:t>
      </w:r>
    </w:p>
    <w:p w:rsidR="00822D59" w:rsidRDefault="009F4383">
      <w:pPr>
        <w:pStyle w:val="ListParagraph"/>
        <w:numPr>
          <w:ilvl w:val="0"/>
          <w:numId w:val="1"/>
        </w:numPr>
        <w:tabs>
          <w:tab w:val="left" w:pos="3320"/>
        </w:tabs>
        <w:spacing w:line="275" w:lineRule="exact"/>
        <w:ind w:right="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mass murder as a form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politics</w:t>
      </w:r>
    </w:p>
    <w:p w:rsidR="00822D59" w:rsidRDefault="009F4383">
      <w:pPr>
        <w:pStyle w:val="ListParagraph"/>
        <w:numPr>
          <w:ilvl w:val="0"/>
          <w:numId w:val="1"/>
        </w:numPr>
        <w:tabs>
          <w:tab w:val="left" w:pos="3320"/>
        </w:tabs>
        <w:spacing w:before="7" w:line="274" w:lineRule="exact"/>
        <w:ind w:right="1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twentieth century legacies, mass murder,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technology</w:t>
      </w:r>
    </w:p>
    <w:p w:rsidR="00822D59" w:rsidRDefault="009F4383">
      <w:pPr>
        <w:pStyle w:val="ListParagraph"/>
        <w:numPr>
          <w:ilvl w:val="0"/>
          <w:numId w:val="1"/>
        </w:numPr>
        <w:tabs>
          <w:tab w:val="left" w:pos="3320"/>
        </w:tabs>
        <w:spacing w:line="274" w:lineRule="exact"/>
        <w:ind w:righ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Holocaust and the annihilation of faith 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politics</w:t>
      </w:r>
    </w:p>
    <w:p w:rsidR="00822D59" w:rsidRDefault="009F4383">
      <w:pPr>
        <w:pStyle w:val="ListParagraph"/>
        <w:numPr>
          <w:ilvl w:val="0"/>
          <w:numId w:val="1"/>
        </w:numPr>
        <w:tabs>
          <w:tab w:val="left" w:pos="3320"/>
        </w:tabs>
        <w:spacing w:line="242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individual, group, and state brutality as “normal”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forms of politics</w:t>
      </w: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2D59" w:rsidRDefault="00822D5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22D59" w:rsidRDefault="009F4383">
      <w:pPr>
        <w:pStyle w:val="Heading1"/>
        <w:ind w:left="1520" w:right="8"/>
      </w:pPr>
      <w:r>
        <w:t>Requirements: Students will complete the readings before</w:t>
      </w:r>
      <w:r>
        <w:rPr>
          <w:spacing w:val="-1"/>
        </w:rPr>
        <w:t xml:space="preserve"> </w:t>
      </w:r>
      <w:r>
        <w:t>each discussion section.</w:t>
      </w:r>
      <w:r w:rsidR="007F5594">
        <w:t xml:space="preserve"> There will be two midterm essay</w:t>
      </w:r>
      <w:r w:rsidR="005C7A41">
        <w:t>s</w:t>
      </w:r>
      <w:r>
        <w:t xml:space="preserve"> and a</w:t>
      </w:r>
      <w:r>
        <w:rPr>
          <w:spacing w:val="-1"/>
        </w:rPr>
        <w:t xml:space="preserve"> </w:t>
      </w:r>
      <w:r>
        <w:t>Final</w:t>
      </w:r>
      <w:r>
        <w:rPr>
          <w:w w:val="99"/>
        </w:rPr>
        <w:t xml:space="preserve"> </w:t>
      </w:r>
      <w:r w:rsidR="007F5594">
        <w:t>Exam essay</w:t>
      </w:r>
      <w:r>
        <w:t>. The midterms will count each 30% of your grade,</w:t>
      </w:r>
      <w:r>
        <w:rPr>
          <w:spacing w:val="-2"/>
        </w:rPr>
        <w:t xml:space="preserve"> </w:t>
      </w:r>
      <w:r>
        <w:t>and the Final, 40%. Discussion sections are mandatory; you may not</w:t>
      </w:r>
      <w:r>
        <w:rPr>
          <w:spacing w:val="-1"/>
        </w:rPr>
        <w:t xml:space="preserve"> </w:t>
      </w:r>
      <w:r>
        <w:t>miss more than two discussion sections. An explanation and a note</w:t>
      </w:r>
      <w:r>
        <w:rPr>
          <w:spacing w:val="-1"/>
        </w:rPr>
        <w:t xml:space="preserve"> </w:t>
      </w:r>
      <w:r>
        <w:t>must accompany any more absences. Discussion section participation</w:t>
      </w:r>
      <w:r>
        <w:rPr>
          <w:spacing w:val="-1"/>
        </w:rPr>
        <w:t xml:space="preserve"> </w:t>
      </w:r>
      <w:r>
        <w:t>can help your grade, if you are on the borderline between two</w:t>
      </w:r>
      <w:r>
        <w:rPr>
          <w:spacing w:val="-1"/>
        </w:rPr>
        <w:t xml:space="preserve"> </w:t>
      </w:r>
      <w:r>
        <w:t>grades.</w:t>
      </w:r>
    </w:p>
    <w:p w:rsidR="005C7A41" w:rsidRDefault="005C7A41">
      <w:pPr>
        <w:pStyle w:val="Heading1"/>
        <w:ind w:left="1520" w:right="8"/>
      </w:pPr>
    </w:p>
    <w:p w:rsidR="005C7A41" w:rsidRDefault="005C7A41">
      <w:pPr>
        <w:pStyle w:val="Heading1"/>
        <w:ind w:left="1520" w:right="8"/>
        <w:rPr>
          <w:b w:val="0"/>
          <w:bCs w:val="0"/>
        </w:rPr>
      </w:pPr>
      <w:r>
        <w:t>Laptops and electronic devices, such as smartphones and tablets, must be closed and turned off during lectures, unless you have accom</w:t>
      </w:r>
      <w:r w:rsidR="003F4F89">
        <w:t>m</w:t>
      </w:r>
      <w:r>
        <w:t xml:space="preserve">odations to use them.  Please show your T.A’s </w:t>
      </w:r>
      <w:r w:rsidR="003F4F89">
        <w:t xml:space="preserve"> and myself </w:t>
      </w:r>
      <w:r>
        <w:t>your accommodation documents.</w:t>
      </w:r>
    </w:p>
    <w:p w:rsidR="005C7A41" w:rsidRDefault="005C7A41">
      <w:pPr>
        <w:spacing w:line="242" w:lineRule="auto"/>
        <w:ind w:left="1520" w:right="8"/>
        <w:rPr>
          <w:rFonts w:ascii="Times New Roman"/>
          <w:b/>
          <w:sz w:val="24"/>
        </w:rPr>
      </w:pPr>
    </w:p>
    <w:p w:rsidR="00822D59" w:rsidRDefault="009F4383">
      <w:pPr>
        <w:spacing w:line="242" w:lineRule="auto"/>
        <w:ind w:left="1520" w:right="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Students will be required to meet</w:t>
      </w:r>
      <w:r w:rsidR="003F2662">
        <w:rPr>
          <w:rFonts w:ascii="Times New Roman"/>
          <w:b/>
          <w:sz w:val="24"/>
        </w:rPr>
        <w:t>, for at least a half hour</w:t>
      </w:r>
      <w:r>
        <w:rPr>
          <w:rFonts w:ascii="Times New Roman"/>
          <w:b/>
          <w:sz w:val="24"/>
        </w:rPr>
        <w:t xml:space="preserve"> with their discussion leader at</w:t>
      </w:r>
      <w:r>
        <w:rPr>
          <w:rFonts w:ascii="Times New Roman"/>
          <w:b/>
          <w:spacing w:val="-1"/>
          <w:sz w:val="24"/>
        </w:rPr>
        <w:t xml:space="preserve"> </w:t>
      </w:r>
      <w:r w:rsidR="005C7A41">
        <w:rPr>
          <w:rFonts w:ascii="Times New Roman"/>
          <w:b/>
          <w:sz w:val="24"/>
        </w:rPr>
        <w:t>least twice</w:t>
      </w:r>
      <w:r>
        <w:rPr>
          <w:rFonts w:ascii="Times New Roman"/>
          <w:b/>
          <w:sz w:val="24"/>
        </w:rPr>
        <w:t xml:space="preserve"> during 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semester.</w:t>
      </w:r>
      <w:r w:rsidR="003F2662">
        <w:rPr>
          <w:rFonts w:ascii="Times New Roman"/>
          <w:b/>
          <w:sz w:val="24"/>
        </w:rPr>
        <w:t xml:space="preserve"> These meetings will be used to discuss your essays, preferably before they are submitted. You may of course meet more than twice; and I certainly hope you will take advantage of your T.A.</w:t>
      </w:r>
      <w:r w:rsidR="003F2662">
        <w:rPr>
          <w:rFonts w:ascii="Times New Roman"/>
          <w:b/>
          <w:sz w:val="24"/>
        </w:rPr>
        <w:t>’</w:t>
      </w:r>
      <w:r w:rsidR="003F2662">
        <w:rPr>
          <w:rFonts w:ascii="Times New Roman"/>
          <w:b/>
          <w:sz w:val="24"/>
        </w:rPr>
        <w:t>s availability.</w:t>
      </w:r>
    </w:p>
    <w:p w:rsidR="00F629FF" w:rsidRDefault="00F629FF">
      <w:pPr>
        <w:spacing w:line="242" w:lineRule="auto"/>
        <w:ind w:left="1520" w:right="8"/>
        <w:rPr>
          <w:rFonts w:ascii="Times New Roman"/>
          <w:b/>
          <w:sz w:val="24"/>
        </w:rPr>
      </w:pPr>
    </w:p>
    <w:p w:rsidR="00F629FF" w:rsidRDefault="00F629FF">
      <w:pPr>
        <w:spacing w:line="242" w:lineRule="auto"/>
        <w:ind w:left="1520" w:righ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Papers must be turned in on time; if there is a legitimate excuse for late papers, please let your T.A. know. Remember: discussion sections are mandatory.</w:t>
      </w:r>
    </w:p>
    <w:sectPr w:rsidR="00F629FF">
      <w:pgSz w:w="12240" w:h="15840"/>
      <w:pgMar w:top="1380" w:right="1720" w:bottom="920" w:left="172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D5" w:rsidRDefault="005811D5">
      <w:r>
        <w:separator/>
      </w:r>
    </w:p>
  </w:endnote>
  <w:endnote w:type="continuationSeparator" w:id="0">
    <w:p w:rsidR="005811D5" w:rsidRDefault="0058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59" w:rsidRDefault="00F629F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9457690</wp:posOffset>
              </wp:positionV>
              <wp:extent cx="113665" cy="15049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D59" w:rsidRDefault="009F4383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3BEC"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6pt;margin-top:744.7pt;width:8.95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" filled="f" stroked="f">
              <v:textbox inset="0,0,0,0">
                <w:txbxContent>
                  <w:p w:rsidR="00822D59" w:rsidRDefault="009F4383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3BEC">
                      <w:rPr>
                        <w:rFonts w:ascii="Times New Roman"/>
                        <w:noProof/>
                        <w:w w:val="103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D5" w:rsidRDefault="005811D5">
      <w:r>
        <w:separator/>
      </w:r>
    </w:p>
  </w:footnote>
  <w:footnote w:type="continuationSeparator" w:id="0">
    <w:p w:rsidR="005811D5" w:rsidRDefault="0058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D7824"/>
    <w:multiLevelType w:val="hybridMultilevel"/>
    <w:tmpl w:val="B5F05AE8"/>
    <w:lvl w:ilvl="0" w:tplc="0F48900A">
      <w:start w:val="1"/>
      <w:numFmt w:val="upperRoman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3CA29A5A">
      <w:start w:val="1"/>
      <w:numFmt w:val="bullet"/>
      <w:lvlText w:val="-"/>
      <w:lvlJc w:val="left"/>
      <w:pPr>
        <w:ind w:left="298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F83A7936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3" w:tplc="6FDEF9D4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D73EF030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103048DC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8A045DD8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7" w:tplc="9B2A4010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3A1CD74E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1" w15:restartNumberingAfterBreak="0">
    <w:nsid w:val="298A4A27"/>
    <w:multiLevelType w:val="hybridMultilevel"/>
    <w:tmpl w:val="FF2E4A34"/>
    <w:lvl w:ilvl="0" w:tplc="062AE3FC">
      <w:start w:val="1"/>
      <w:numFmt w:val="bullet"/>
      <w:lvlText w:val="-"/>
      <w:lvlJc w:val="left"/>
      <w:pPr>
        <w:ind w:left="33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390CF34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2" w:tplc="88385916">
      <w:start w:val="1"/>
      <w:numFmt w:val="bullet"/>
      <w:lvlText w:val="•"/>
      <w:lvlJc w:val="left"/>
      <w:pPr>
        <w:ind w:left="4416" w:hanging="360"/>
      </w:pPr>
      <w:rPr>
        <w:rFonts w:hint="default"/>
      </w:rPr>
    </w:lvl>
    <w:lvl w:ilvl="3" w:tplc="0D6EA2DE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  <w:lvl w:ilvl="4" w:tplc="92E4A8B6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5" w:tplc="DCEAABAC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629C96D4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DC5A04B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AE4AD79C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59"/>
    <w:rsid w:val="00332FBE"/>
    <w:rsid w:val="003F2662"/>
    <w:rsid w:val="003F4F89"/>
    <w:rsid w:val="004860EB"/>
    <w:rsid w:val="005811D5"/>
    <w:rsid w:val="00595CD5"/>
    <w:rsid w:val="005C3512"/>
    <w:rsid w:val="005C7A41"/>
    <w:rsid w:val="006E1550"/>
    <w:rsid w:val="007870A0"/>
    <w:rsid w:val="007F5594"/>
    <w:rsid w:val="00822D59"/>
    <w:rsid w:val="00981F6C"/>
    <w:rsid w:val="009E7A76"/>
    <w:rsid w:val="009F4383"/>
    <w:rsid w:val="00B35FFA"/>
    <w:rsid w:val="00C13BEC"/>
    <w:rsid w:val="00C82794"/>
    <w:rsid w:val="00D231F8"/>
    <w:rsid w:val="00EA374D"/>
    <w:rsid w:val="00F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D3D54"/>
  <w15:docId w15:val="{F2006C81-03B9-4A9F-BDBA-D0E1D0AF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Glass</dc:creator>
  <cp:lastModifiedBy>James M. Glass</cp:lastModifiedBy>
  <cp:revision>5</cp:revision>
  <dcterms:created xsi:type="dcterms:W3CDTF">2018-01-20T14:45:00Z</dcterms:created>
  <dcterms:modified xsi:type="dcterms:W3CDTF">2018-01-20T14:51:00Z</dcterms:modified>
</cp:coreProperties>
</file>