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65" w:rsidRPr="005C58FF" w:rsidRDefault="00B83E65" w:rsidP="00B83E65">
      <w:pPr>
        <w:pStyle w:val="Default"/>
        <w:jc w:val="center"/>
        <w:rPr>
          <w:b/>
          <w:bCs/>
          <w:i/>
          <w:sz w:val="20"/>
          <w:szCs w:val="20"/>
        </w:rPr>
      </w:pPr>
      <w:r w:rsidRPr="005C58FF">
        <w:rPr>
          <w:b/>
          <w:bCs/>
          <w:i/>
          <w:sz w:val="20"/>
          <w:szCs w:val="20"/>
        </w:rPr>
        <w:t>Graduate Outcome Assessment: Comprehensive Exam</w:t>
      </w:r>
    </w:p>
    <w:p w:rsidR="00B83E65" w:rsidRPr="005C58FF" w:rsidRDefault="00B83E65" w:rsidP="00B83E65">
      <w:pPr>
        <w:pStyle w:val="Default"/>
        <w:rPr>
          <w:b/>
          <w:bCs/>
          <w:i/>
          <w:sz w:val="20"/>
          <w:szCs w:val="20"/>
        </w:rPr>
      </w:pPr>
    </w:p>
    <w:p w:rsidR="00B83E65" w:rsidRPr="005C58FF" w:rsidRDefault="00B83E65" w:rsidP="00B83E65">
      <w:pPr>
        <w:pStyle w:val="Default"/>
        <w:rPr>
          <w:b/>
          <w:bCs/>
          <w:i/>
          <w:sz w:val="20"/>
          <w:szCs w:val="20"/>
        </w:rPr>
      </w:pPr>
    </w:p>
    <w:p w:rsidR="00B83E65" w:rsidRPr="005C58FF" w:rsidRDefault="00B83E65" w:rsidP="00B83E65">
      <w:pPr>
        <w:pStyle w:val="Default"/>
        <w:rPr>
          <w:b/>
          <w:bCs/>
          <w:i/>
          <w:sz w:val="20"/>
          <w:szCs w:val="20"/>
        </w:rPr>
      </w:pPr>
      <w:r w:rsidRPr="005C58FF">
        <w:rPr>
          <w:b/>
          <w:bCs/>
          <w:i/>
          <w:sz w:val="20"/>
          <w:szCs w:val="20"/>
        </w:rPr>
        <w:t xml:space="preserve">Student__________________________________________ Date____________________ Rater _____________________________ </w:t>
      </w:r>
    </w:p>
    <w:p w:rsidR="00B83E65" w:rsidRPr="005C58FF" w:rsidRDefault="00B83E65" w:rsidP="00B83E65">
      <w:pPr>
        <w:pStyle w:val="Default"/>
        <w:rPr>
          <w:b/>
          <w:bCs/>
          <w:i/>
          <w:sz w:val="20"/>
          <w:szCs w:val="20"/>
        </w:rPr>
      </w:pPr>
    </w:p>
    <w:p w:rsidR="00B83E65" w:rsidRPr="005C58FF" w:rsidRDefault="00B83E65" w:rsidP="00B83E65">
      <w:pPr>
        <w:pStyle w:val="Default"/>
        <w:rPr>
          <w:b/>
          <w:bCs/>
          <w:i/>
          <w:sz w:val="20"/>
          <w:szCs w:val="20"/>
        </w:rPr>
      </w:pPr>
      <w:r w:rsidRPr="005C58FF">
        <w:rPr>
          <w:b/>
          <w:bCs/>
          <w:i/>
          <w:sz w:val="20"/>
          <w:szCs w:val="20"/>
        </w:rPr>
        <w:t>Assessment completed approximately at the end of year 3 or beginning of year 4. This assessment is based on the comprehensive examination. Note that it is common for comprehensive exams to include questions about research design and statistical methods. These categories should be skipped if not part of the comprehensive exam or oral defense and if there is no other basis for making the assessment.</w:t>
      </w:r>
    </w:p>
    <w:p w:rsidR="00B83E65" w:rsidRPr="005C58FF" w:rsidRDefault="00B83E65" w:rsidP="00B83E65">
      <w:pPr>
        <w:pStyle w:val="Default"/>
        <w:rPr>
          <w:b/>
          <w:bCs/>
          <w:i/>
          <w:sz w:val="20"/>
          <w:szCs w:val="20"/>
        </w:rPr>
      </w:pPr>
    </w:p>
    <w:tbl>
      <w:tblPr>
        <w:tblStyle w:val="TableGrid"/>
        <w:tblpPr w:leftFromText="180" w:rightFromText="180" w:vertAnchor="text" w:horzAnchor="margin" w:tblpY="154"/>
        <w:tblW w:w="13608" w:type="dxa"/>
        <w:tblLayout w:type="fixed"/>
        <w:tblLook w:val="04A0" w:firstRow="1" w:lastRow="0" w:firstColumn="1" w:lastColumn="0" w:noHBand="0" w:noVBand="1"/>
      </w:tblPr>
      <w:tblGrid>
        <w:gridCol w:w="3146"/>
        <w:gridCol w:w="680"/>
        <w:gridCol w:w="1086"/>
        <w:gridCol w:w="1087"/>
        <w:gridCol w:w="1087"/>
        <w:gridCol w:w="1087"/>
        <w:gridCol w:w="1087"/>
        <w:gridCol w:w="1087"/>
        <w:gridCol w:w="1087"/>
        <w:gridCol w:w="1087"/>
        <w:gridCol w:w="1087"/>
      </w:tblGrid>
      <w:tr w:rsidR="00B83E65" w:rsidRPr="005C58FF" w:rsidTr="00D23EED">
        <w:tc>
          <w:tcPr>
            <w:tcW w:w="3146" w:type="dxa"/>
          </w:tcPr>
          <w:p w:rsidR="00B83E65" w:rsidRPr="005C58FF" w:rsidRDefault="00B83E65" w:rsidP="00D23EED">
            <w:pPr>
              <w:pStyle w:val="Default"/>
              <w:rPr>
                <w:i/>
                <w:sz w:val="20"/>
                <w:szCs w:val="20"/>
              </w:rPr>
            </w:pPr>
          </w:p>
        </w:tc>
        <w:tc>
          <w:tcPr>
            <w:tcW w:w="680" w:type="dxa"/>
          </w:tcPr>
          <w:p w:rsidR="00B83E65" w:rsidRPr="005C58FF" w:rsidRDefault="00B83E65" w:rsidP="00D23EED">
            <w:pPr>
              <w:pStyle w:val="Default"/>
              <w:jc w:val="center"/>
              <w:rPr>
                <w:i/>
                <w:sz w:val="20"/>
                <w:szCs w:val="20"/>
              </w:rPr>
            </w:pPr>
            <w:r w:rsidRPr="005C58FF">
              <w:rPr>
                <w:i/>
                <w:sz w:val="20"/>
                <w:szCs w:val="20"/>
              </w:rPr>
              <w:t>N/A</w:t>
            </w:r>
          </w:p>
        </w:tc>
        <w:tc>
          <w:tcPr>
            <w:tcW w:w="3260" w:type="dxa"/>
            <w:gridSpan w:val="3"/>
          </w:tcPr>
          <w:p w:rsidR="00B83E65" w:rsidRPr="005C58FF" w:rsidRDefault="00B83E65" w:rsidP="00D23EED">
            <w:pPr>
              <w:pStyle w:val="Default"/>
              <w:jc w:val="center"/>
              <w:rPr>
                <w:i/>
                <w:sz w:val="20"/>
                <w:szCs w:val="20"/>
              </w:rPr>
            </w:pPr>
            <w:r w:rsidRPr="005C58FF">
              <w:rPr>
                <w:i/>
                <w:sz w:val="20"/>
                <w:szCs w:val="20"/>
              </w:rPr>
              <w:t>Failed to Meet Expectations</w:t>
            </w:r>
          </w:p>
        </w:tc>
        <w:tc>
          <w:tcPr>
            <w:tcW w:w="3261" w:type="dxa"/>
            <w:gridSpan w:val="3"/>
          </w:tcPr>
          <w:p w:rsidR="00B83E65" w:rsidRPr="005C58FF" w:rsidRDefault="00B83E65" w:rsidP="00D23EED">
            <w:pPr>
              <w:pStyle w:val="Default"/>
              <w:jc w:val="center"/>
              <w:rPr>
                <w:i/>
                <w:sz w:val="20"/>
                <w:szCs w:val="20"/>
              </w:rPr>
            </w:pPr>
            <w:r w:rsidRPr="005C58FF">
              <w:rPr>
                <w:i/>
                <w:sz w:val="20"/>
                <w:szCs w:val="20"/>
              </w:rPr>
              <w:t>Met Expectations</w:t>
            </w:r>
          </w:p>
        </w:tc>
        <w:tc>
          <w:tcPr>
            <w:tcW w:w="3261" w:type="dxa"/>
            <w:gridSpan w:val="3"/>
          </w:tcPr>
          <w:p w:rsidR="00B83E65" w:rsidRPr="005C58FF" w:rsidRDefault="00B83E65" w:rsidP="00D23EED">
            <w:pPr>
              <w:pStyle w:val="Default"/>
              <w:jc w:val="center"/>
              <w:rPr>
                <w:i/>
                <w:sz w:val="20"/>
                <w:szCs w:val="20"/>
              </w:rPr>
            </w:pPr>
            <w:r w:rsidRPr="005C58FF">
              <w:rPr>
                <w:i/>
                <w:sz w:val="20"/>
                <w:szCs w:val="20"/>
              </w:rPr>
              <w:t>Exceeded Expectations</w:t>
            </w:r>
          </w:p>
        </w:tc>
      </w:tr>
      <w:tr w:rsidR="00B83E65" w:rsidRPr="005C58FF" w:rsidTr="00D23EED">
        <w:tc>
          <w:tcPr>
            <w:tcW w:w="3146" w:type="dxa"/>
          </w:tcPr>
          <w:p w:rsidR="00B83E65" w:rsidRPr="005C58FF" w:rsidRDefault="00B83E65" w:rsidP="00D23EED">
            <w:pPr>
              <w:pStyle w:val="Default"/>
              <w:rPr>
                <w:i/>
                <w:sz w:val="20"/>
                <w:szCs w:val="20"/>
              </w:rPr>
            </w:pPr>
          </w:p>
        </w:tc>
        <w:tc>
          <w:tcPr>
            <w:tcW w:w="680" w:type="dxa"/>
          </w:tcPr>
          <w:p w:rsidR="00B83E65" w:rsidRPr="005C58FF" w:rsidRDefault="00B83E65" w:rsidP="00D23EED">
            <w:pPr>
              <w:pStyle w:val="Default"/>
              <w:jc w:val="center"/>
              <w:rPr>
                <w:i/>
                <w:sz w:val="20"/>
                <w:szCs w:val="20"/>
              </w:rPr>
            </w:pPr>
          </w:p>
        </w:tc>
        <w:tc>
          <w:tcPr>
            <w:tcW w:w="1086" w:type="dxa"/>
          </w:tcPr>
          <w:p w:rsidR="00B83E65" w:rsidRPr="005C58FF" w:rsidRDefault="00B83E65" w:rsidP="00D23EED">
            <w:pPr>
              <w:pStyle w:val="Default"/>
              <w:jc w:val="center"/>
              <w:rPr>
                <w:i/>
                <w:sz w:val="20"/>
                <w:szCs w:val="20"/>
              </w:rPr>
            </w:pPr>
            <w:r w:rsidRPr="005C58FF">
              <w:rPr>
                <w:i/>
                <w:sz w:val="20"/>
                <w:szCs w:val="20"/>
              </w:rPr>
              <w:t>1</w:t>
            </w:r>
          </w:p>
        </w:tc>
        <w:tc>
          <w:tcPr>
            <w:tcW w:w="1087" w:type="dxa"/>
          </w:tcPr>
          <w:p w:rsidR="00B83E65" w:rsidRPr="005C58FF" w:rsidRDefault="00B83E65" w:rsidP="00D23EED">
            <w:pPr>
              <w:pStyle w:val="Default"/>
              <w:jc w:val="center"/>
              <w:rPr>
                <w:i/>
                <w:sz w:val="20"/>
                <w:szCs w:val="20"/>
              </w:rPr>
            </w:pPr>
            <w:r w:rsidRPr="005C58FF">
              <w:rPr>
                <w:i/>
                <w:sz w:val="20"/>
                <w:szCs w:val="20"/>
              </w:rPr>
              <w:t>2</w:t>
            </w:r>
          </w:p>
        </w:tc>
        <w:tc>
          <w:tcPr>
            <w:tcW w:w="1087" w:type="dxa"/>
          </w:tcPr>
          <w:p w:rsidR="00B83E65" w:rsidRPr="005C58FF" w:rsidRDefault="00B83E65" w:rsidP="00D23EED">
            <w:pPr>
              <w:pStyle w:val="Default"/>
              <w:jc w:val="center"/>
              <w:rPr>
                <w:i/>
                <w:sz w:val="20"/>
                <w:szCs w:val="20"/>
              </w:rPr>
            </w:pPr>
            <w:r w:rsidRPr="005C58FF">
              <w:rPr>
                <w:i/>
                <w:sz w:val="20"/>
                <w:szCs w:val="20"/>
              </w:rPr>
              <w:t>3</w:t>
            </w:r>
          </w:p>
        </w:tc>
        <w:tc>
          <w:tcPr>
            <w:tcW w:w="1087" w:type="dxa"/>
          </w:tcPr>
          <w:p w:rsidR="00B83E65" w:rsidRPr="005C58FF" w:rsidRDefault="00B83E65" w:rsidP="00D23EED">
            <w:pPr>
              <w:pStyle w:val="Default"/>
              <w:jc w:val="center"/>
              <w:rPr>
                <w:i/>
                <w:sz w:val="20"/>
                <w:szCs w:val="20"/>
              </w:rPr>
            </w:pPr>
            <w:r w:rsidRPr="005C58FF">
              <w:rPr>
                <w:i/>
                <w:sz w:val="20"/>
                <w:szCs w:val="20"/>
              </w:rPr>
              <w:t>4</w:t>
            </w:r>
          </w:p>
        </w:tc>
        <w:tc>
          <w:tcPr>
            <w:tcW w:w="1087" w:type="dxa"/>
          </w:tcPr>
          <w:p w:rsidR="00B83E65" w:rsidRPr="005C58FF" w:rsidRDefault="00B83E65" w:rsidP="00D23EED">
            <w:pPr>
              <w:pStyle w:val="Default"/>
              <w:jc w:val="center"/>
              <w:rPr>
                <w:i/>
                <w:sz w:val="20"/>
                <w:szCs w:val="20"/>
              </w:rPr>
            </w:pPr>
            <w:r w:rsidRPr="005C58FF">
              <w:rPr>
                <w:i/>
                <w:sz w:val="20"/>
                <w:szCs w:val="20"/>
              </w:rPr>
              <w:t>5</w:t>
            </w:r>
          </w:p>
        </w:tc>
        <w:tc>
          <w:tcPr>
            <w:tcW w:w="1087" w:type="dxa"/>
          </w:tcPr>
          <w:p w:rsidR="00B83E65" w:rsidRPr="005C58FF" w:rsidRDefault="00B83E65" w:rsidP="00D23EED">
            <w:pPr>
              <w:pStyle w:val="Default"/>
              <w:jc w:val="center"/>
              <w:rPr>
                <w:i/>
                <w:sz w:val="20"/>
                <w:szCs w:val="20"/>
              </w:rPr>
            </w:pPr>
            <w:r w:rsidRPr="005C58FF">
              <w:rPr>
                <w:i/>
                <w:sz w:val="20"/>
                <w:szCs w:val="20"/>
              </w:rPr>
              <w:t>6</w:t>
            </w:r>
          </w:p>
        </w:tc>
        <w:tc>
          <w:tcPr>
            <w:tcW w:w="1087" w:type="dxa"/>
          </w:tcPr>
          <w:p w:rsidR="00B83E65" w:rsidRPr="005C58FF" w:rsidRDefault="00B83E65" w:rsidP="00D23EED">
            <w:pPr>
              <w:pStyle w:val="Default"/>
              <w:jc w:val="center"/>
              <w:rPr>
                <w:i/>
                <w:sz w:val="20"/>
                <w:szCs w:val="20"/>
              </w:rPr>
            </w:pPr>
            <w:r w:rsidRPr="005C58FF">
              <w:rPr>
                <w:i/>
                <w:sz w:val="20"/>
                <w:szCs w:val="20"/>
              </w:rPr>
              <w:t>7</w:t>
            </w:r>
          </w:p>
        </w:tc>
        <w:tc>
          <w:tcPr>
            <w:tcW w:w="1087" w:type="dxa"/>
          </w:tcPr>
          <w:p w:rsidR="00B83E65" w:rsidRPr="005C58FF" w:rsidRDefault="00B83E65" w:rsidP="00D23EED">
            <w:pPr>
              <w:pStyle w:val="Default"/>
              <w:jc w:val="center"/>
              <w:rPr>
                <w:i/>
                <w:sz w:val="20"/>
                <w:szCs w:val="20"/>
              </w:rPr>
            </w:pPr>
            <w:r w:rsidRPr="005C58FF">
              <w:rPr>
                <w:i/>
                <w:sz w:val="20"/>
                <w:szCs w:val="20"/>
              </w:rPr>
              <w:t>8</w:t>
            </w:r>
          </w:p>
        </w:tc>
        <w:tc>
          <w:tcPr>
            <w:tcW w:w="1087" w:type="dxa"/>
          </w:tcPr>
          <w:p w:rsidR="00B83E65" w:rsidRPr="005C58FF" w:rsidRDefault="00B83E65" w:rsidP="00D23EED">
            <w:pPr>
              <w:pStyle w:val="Default"/>
              <w:jc w:val="center"/>
              <w:rPr>
                <w:i/>
                <w:sz w:val="20"/>
                <w:szCs w:val="20"/>
              </w:rPr>
            </w:pPr>
            <w:r w:rsidRPr="005C58FF">
              <w:rPr>
                <w:i/>
                <w:sz w:val="20"/>
                <w:szCs w:val="20"/>
              </w:rPr>
              <w:t>9</w:t>
            </w:r>
          </w:p>
        </w:tc>
      </w:tr>
      <w:tr w:rsidR="00B83E65" w:rsidRPr="005C58FF" w:rsidTr="00D23EED">
        <w:trPr>
          <w:trHeight w:val="557"/>
        </w:trPr>
        <w:tc>
          <w:tcPr>
            <w:tcW w:w="3146" w:type="dxa"/>
          </w:tcPr>
          <w:p w:rsidR="00B83E65" w:rsidRPr="005C58FF" w:rsidRDefault="00B83E65" w:rsidP="00D23EED">
            <w:pPr>
              <w:ind w:left="360"/>
              <w:rPr>
                <w:i/>
              </w:rPr>
            </w:pPr>
            <w:r w:rsidRPr="005C58FF">
              <w:rPr>
                <w:i/>
              </w:rPr>
              <w:t>Research Design/ Methodological Skills</w:t>
            </w:r>
          </w:p>
        </w:tc>
        <w:tc>
          <w:tcPr>
            <w:tcW w:w="680" w:type="dxa"/>
          </w:tcPr>
          <w:p w:rsidR="00B83E65" w:rsidRPr="005C58FF" w:rsidRDefault="00B83E65" w:rsidP="00D23EED">
            <w:pPr>
              <w:pStyle w:val="Default"/>
              <w:rPr>
                <w:i/>
                <w:sz w:val="20"/>
                <w:szCs w:val="20"/>
              </w:rPr>
            </w:pPr>
          </w:p>
        </w:tc>
        <w:tc>
          <w:tcPr>
            <w:tcW w:w="3260" w:type="dxa"/>
            <w:gridSpan w:val="3"/>
          </w:tcPr>
          <w:p w:rsidR="00B83E65" w:rsidRPr="005C58FF" w:rsidRDefault="00B83E65" w:rsidP="00D23EED">
            <w:pPr>
              <w:pStyle w:val="Default"/>
              <w:rPr>
                <w:i/>
                <w:sz w:val="16"/>
                <w:szCs w:val="16"/>
              </w:rPr>
            </w:pPr>
            <w:r w:rsidRPr="005C58FF">
              <w:rPr>
                <w:i/>
                <w:sz w:val="16"/>
                <w:szCs w:val="16"/>
              </w:rPr>
              <w:t>Unable or has a difficult time generating an appropriate experimental design to address a hypothetical research question.</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 xml:space="preserve">Does not have good understanding of common methodologies used within field (e.g., survey methods, interview methods, behavioral methods, physiological techniques, neuroimaging techniques, </w:t>
            </w:r>
            <w:proofErr w:type="spellStart"/>
            <w:r w:rsidRPr="005C58FF">
              <w:rPr>
                <w:i/>
                <w:sz w:val="16"/>
                <w:szCs w:val="16"/>
              </w:rPr>
              <w:t>etc</w:t>
            </w:r>
            <w:proofErr w:type="spellEnd"/>
            <w:r w:rsidRPr="005C58FF">
              <w:rPr>
                <w:i/>
                <w:sz w:val="16"/>
                <w:szCs w:val="16"/>
              </w:rPr>
              <w:t>)</w:t>
            </w:r>
          </w:p>
        </w:tc>
        <w:tc>
          <w:tcPr>
            <w:tcW w:w="3261" w:type="dxa"/>
            <w:gridSpan w:val="3"/>
          </w:tcPr>
          <w:p w:rsidR="00B83E65" w:rsidRPr="005C58FF" w:rsidRDefault="00B83E65" w:rsidP="00D23EED">
            <w:pPr>
              <w:pStyle w:val="Default"/>
              <w:rPr>
                <w:i/>
                <w:sz w:val="16"/>
                <w:szCs w:val="16"/>
              </w:rPr>
            </w:pPr>
            <w:r w:rsidRPr="005C58FF">
              <w:rPr>
                <w:i/>
                <w:sz w:val="16"/>
                <w:szCs w:val="16"/>
              </w:rPr>
              <w:t>Understands common threats to validity and able to design a study to handle threats to validity</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 xml:space="preserve">Able to design an experiment in fashion consistent with stated research design. </w:t>
            </w:r>
          </w:p>
        </w:tc>
        <w:tc>
          <w:tcPr>
            <w:tcW w:w="3261" w:type="dxa"/>
            <w:gridSpan w:val="3"/>
          </w:tcPr>
          <w:p w:rsidR="00B83E65" w:rsidRPr="005C58FF" w:rsidRDefault="00B83E65" w:rsidP="00D23EED">
            <w:pPr>
              <w:pStyle w:val="Default"/>
              <w:rPr>
                <w:i/>
                <w:sz w:val="16"/>
                <w:szCs w:val="16"/>
              </w:rPr>
            </w:pPr>
            <w:r w:rsidRPr="005C58FF">
              <w:rPr>
                <w:i/>
                <w:sz w:val="16"/>
                <w:szCs w:val="16"/>
              </w:rPr>
              <w:t xml:space="preserve">Creatively (but appropriately) employs research methodology to address questions of interest </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Able to independently think through and propose solutions to any critical threats to validity of study</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 xml:space="preserve">Study (or studies) designed to rule out most of the meaningful threats to validity. </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Develops computational or quantitative models to describe behavior.</w:t>
            </w:r>
          </w:p>
        </w:tc>
      </w:tr>
      <w:tr w:rsidR="00B83E65" w:rsidRPr="005C58FF" w:rsidTr="00D23EED">
        <w:trPr>
          <w:trHeight w:val="557"/>
        </w:trPr>
        <w:tc>
          <w:tcPr>
            <w:tcW w:w="3146" w:type="dxa"/>
          </w:tcPr>
          <w:p w:rsidR="00B83E65" w:rsidRPr="005C58FF" w:rsidRDefault="00B83E65" w:rsidP="00D23EED">
            <w:pPr>
              <w:ind w:left="360"/>
              <w:rPr>
                <w:i/>
              </w:rPr>
            </w:pPr>
            <w:r w:rsidRPr="005C58FF">
              <w:rPr>
                <w:i/>
              </w:rPr>
              <w:t>Justification (required for ratings 1 – 3)</w:t>
            </w:r>
          </w:p>
        </w:tc>
        <w:tc>
          <w:tcPr>
            <w:tcW w:w="10462" w:type="dxa"/>
            <w:gridSpan w:val="10"/>
          </w:tcPr>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tc>
      </w:tr>
      <w:tr w:rsidR="00B83E65" w:rsidRPr="005C58FF" w:rsidTr="00D23EED">
        <w:tc>
          <w:tcPr>
            <w:tcW w:w="3146" w:type="dxa"/>
          </w:tcPr>
          <w:p w:rsidR="00B83E65" w:rsidRPr="005C58FF" w:rsidRDefault="00B83E65" w:rsidP="00D23EED">
            <w:pPr>
              <w:pStyle w:val="Default"/>
              <w:rPr>
                <w:i/>
                <w:sz w:val="20"/>
                <w:szCs w:val="20"/>
              </w:rPr>
            </w:pPr>
          </w:p>
        </w:tc>
        <w:tc>
          <w:tcPr>
            <w:tcW w:w="680" w:type="dxa"/>
          </w:tcPr>
          <w:p w:rsidR="00B83E65" w:rsidRPr="005C58FF" w:rsidRDefault="00B83E65" w:rsidP="00D23EED">
            <w:pPr>
              <w:pStyle w:val="Default"/>
              <w:jc w:val="center"/>
              <w:rPr>
                <w:i/>
                <w:sz w:val="20"/>
                <w:szCs w:val="20"/>
              </w:rPr>
            </w:pPr>
          </w:p>
        </w:tc>
        <w:tc>
          <w:tcPr>
            <w:tcW w:w="1086" w:type="dxa"/>
          </w:tcPr>
          <w:p w:rsidR="00B83E65" w:rsidRPr="005C58FF" w:rsidRDefault="00B83E65" w:rsidP="00D23EED">
            <w:pPr>
              <w:pStyle w:val="Default"/>
              <w:jc w:val="center"/>
              <w:rPr>
                <w:i/>
                <w:sz w:val="20"/>
                <w:szCs w:val="20"/>
              </w:rPr>
            </w:pPr>
            <w:r w:rsidRPr="005C58FF">
              <w:rPr>
                <w:i/>
                <w:sz w:val="20"/>
                <w:szCs w:val="20"/>
              </w:rPr>
              <w:t>1</w:t>
            </w:r>
          </w:p>
        </w:tc>
        <w:tc>
          <w:tcPr>
            <w:tcW w:w="1087" w:type="dxa"/>
          </w:tcPr>
          <w:p w:rsidR="00B83E65" w:rsidRPr="005C58FF" w:rsidRDefault="00B83E65" w:rsidP="00D23EED">
            <w:pPr>
              <w:pStyle w:val="Default"/>
              <w:jc w:val="center"/>
              <w:rPr>
                <w:i/>
                <w:sz w:val="20"/>
                <w:szCs w:val="20"/>
              </w:rPr>
            </w:pPr>
            <w:r w:rsidRPr="005C58FF">
              <w:rPr>
                <w:i/>
                <w:sz w:val="20"/>
                <w:szCs w:val="20"/>
              </w:rPr>
              <w:t>2</w:t>
            </w:r>
          </w:p>
        </w:tc>
        <w:tc>
          <w:tcPr>
            <w:tcW w:w="1087" w:type="dxa"/>
          </w:tcPr>
          <w:p w:rsidR="00B83E65" w:rsidRPr="005C58FF" w:rsidRDefault="00B83E65" w:rsidP="00D23EED">
            <w:pPr>
              <w:pStyle w:val="Default"/>
              <w:jc w:val="center"/>
              <w:rPr>
                <w:i/>
                <w:sz w:val="20"/>
                <w:szCs w:val="20"/>
              </w:rPr>
            </w:pPr>
            <w:r w:rsidRPr="005C58FF">
              <w:rPr>
                <w:i/>
                <w:sz w:val="20"/>
                <w:szCs w:val="20"/>
              </w:rPr>
              <w:t>3</w:t>
            </w:r>
          </w:p>
        </w:tc>
        <w:tc>
          <w:tcPr>
            <w:tcW w:w="1087" w:type="dxa"/>
          </w:tcPr>
          <w:p w:rsidR="00B83E65" w:rsidRPr="005C58FF" w:rsidRDefault="00B83E65" w:rsidP="00D23EED">
            <w:pPr>
              <w:pStyle w:val="Default"/>
              <w:jc w:val="center"/>
              <w:rPr>
                <w:i/>
                <w:sz w:val="20"/>
                <w:szCs w:val="20"/>
              </w:rPr>
            </w:pPr>
            <w:r w:rsidRPr="005C58FF">
              <w:rPr>
                <w:i/>
                <w:sz w:val="20"/>
                <w:szCs w:val="20"/>
              </w:rPr>
              <w:t>4</w:t>
            </w:r>
          </w:p>
        </w:tc>
        <w:tc>
          <w:tcPr>
            <w:tcW w:w="1087" w:type="dxa"/>
          </w:tcPr>
          <w:p w:rsidR="00B83E65" w:rsidRPr="005C58FF" w:rsidRDefault="00B83E65" w:rsidP="00D23EED">
            <w:pPr>
              <w:pStyle w:val="Default"/>
              <w:jc w:val="center"/>
              <w:rPr>
                <w:i/>
                <w:sz w:val="20"/>
                <w:szCs w:val="20"/>
              </w:rPr>
            </w:pPr>
            <w:r w:rsidRPr="005C58FF">
              <w:rPr>
                <w:i/>
                <w:sz w:val="20"/>
                <w:szCs w:val="20"/>
              </w:rPr>
              <w:t>5</w:t>
            </w:r>
          </w:p>
        </w:tc>
        <w:tc>
          <w:tcPr>
            <w:tcW w:w="1087" w:type="dxa"/>
          </w:tcPr>
          <w:p w:rsidR="00B83E65" w:rsidRPr="005C58FF" w:rsidRDefault="00B83E65" w:rsidP="00D23EED">
            <w:pPr>
              <w:pStyle w:val="Default"/>
              <w:jc w:val="center"/>
              <w:rPr>
                <w:i/>
                <w:sz w:val="20"/>
                <w:szCs w:val="20"/>
              </w:rPr>
            </w:pPr>
            <w:r w:rsidRPr="005C58FF">
              <w:rPr>
                <w:i/>
                <w:sz w:val="20"/>
                <w:szCs w:val="20"/>
              </w:rPr>
              <w:t>6</w:t>
            </w:r>
          </w:p>
        </w:tc>
        <w:tc>
          <w:tcPr>
            <w:tcW w:w="1087" w:type="dxa"/>
          </w:tcPr>
          <w:p w:rsidR="00B83E65" w:rsidRPr="005C58FF" w:rsidRDefault="00B83E65" w:rsidP="00D23EED">
            <w:pPr>
              <w:pStyle w:val="Default"/>
              <w:jc w:val="center"/>
              <w:rPr>
                <w:i/>
                <w:sz w:val="20"/>
                <w:szCs w:val="20"/>
              </w:rPr>
            </w:pPr>
            <w:r w:rsidRPr="005C58FF">
              <w:rPr>
                <w:i/>
                <w:sz w:val="20"/>
                <w:szCs w:val="20"/>
              </w:rPr>
              <w:t>7</w:t>
            </w:r>
          </w:p>
        </w:tc>
        <w:tc>
          <w:tcPr>
            <w:tcW w:w="1087" w:type="dxa"/>
          </w:tcPr>
          <w:p w:rsidR="00B83E65" w:rsidRPr="005C58FF" w:rsidRDefault="00B83E65" w:rsidP="00D23EED">
            <w:pPr>
              <w:pStyle w:val="Default"/>
              <w:jc w:val="center"/>
              <w:rPr>
                <w:i/>
                <w:sz w:val="20"/>
                <w:szCs w:val="20"/>
              </w:rPr>
            </w:pPr>
            <w:r w:rsidRPr="005C58FF">
              <w:rPr>
                <w:i/>
                <w:sz w:val="20"/>
                <w:szCs w:val="20"/>
              </w:rPr>
              <w:t>8</w:t>
            </w:r>
          </w:p>
        </w:tc>
        <w:tc>
          <w:tcPr>
            <w:tcW w:w="1087" w:type="dxa"/>
          </w:tcPr>
          <w:p w:rsidR="00B83E65" w:rsidRPr="005C58FF" w:rsidRDefault="00B83E65" w:rsidP="00D23EED">
            <w:pPr>
              <w:pStyle w:val="Default"/>
              <w:jc w:val="center"/>
              <w:rPr>
                <w:i/>
                <w:sz w:val="20"/>
                <w:szCs w:val="20"/>
              </w:rPr>
            </w:pPr>
            <w:r w:rsidRPr="005C58FF">
              <w:rPr>
                <w:i/>
                <w:sz w:val="20"/>
                <w:szCs w:val="20"/>
              </w:rPr>
              <w:t>9</w:t>
            </w:r>
          </w:p>
        </w:tc>
      </w:tr>
      <w:tr w:rsidR="00B83E65" w:rsidRPr="005C58FF" w:rsidTr="00D23EED">
        <w:tc>
          <w:tcPr>
            <w:tcW w:w="3146" w:type="dxa"/>
          </w:tcPr>
          <w:p w:rsidR="00B83E65" w:rsidRPr="005C58FF" w:rsidRDefault="00B83E65" w:rsidP="00D23EED">
            <w:pPr>
              <w:ind w:left="360"/>
              <w:rPr>
                <w:i/>
              </w:rPr>
            </w:pPr>
            <w:r w:rsidRPr="005C58FF">
              <w:rPr>
                <w:i/>
              </w:rPr>
              <w:t xml:space="preserve">Knowledge of statistical methods </w:t>
            </w:r>
          </w:p>
        </w:tc>
        <w:tc>
          <w:tcPr>
            <w:tcW w:w="680" w:type="dxa"/>
          </w:tcPr>
          <w:p w:rsidR="00B83E65" w:rsidRPr="005C58FF" w:rsidRDefault="00B83E65" w:rsidP="00D23EED">
            <w:pPr>
              <w:pStyle w:val="Default"/>
              <w:rPr>
                <w:i/>
                <w:sz w:val="20"/>
                <w:szCs w:val="20"/>
              </w:rPr>
            </w:pPr>
          </w:p>
        </w:tc>
        <w:tc>
          <w:tcPr>
            <w:tcW w:w="3260" w:type="dxa"/>
            <w:gridSpan w:val="3"/>
          </w:tcPr>
          <w:p w:rsidR="00B83E65" w:rsidRPr="005C58FF" w:rsidRDefault="00B83E65" w:rsidP="00D23EED">
            <w:pPr>
              <w:pStyle w:val="Default"/>
              <w:rPr>
                <w:i/>
                <w:sz w:val="16"/>
                <w:szCs w:val="16"/>
              </w:rPr>
            </w:pPr>
            <w:r w:rsidRPr="005C58FF">
              <w:rPr>
                <w:i/>
                <w:sz w:val="16"/>
                <w:szCs w:val="16"/>
              </w:rPr>
              <w:t>Struggles to independently perform and/or correctly interpret common statistical analyses.</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Struggles to understand when a particular analyses analysis is appropriate/inappropriate</w:t>
            </w:r>
          </w:p>
          <w:p w:rsidR="00B83E65" w:rsidRPr="005C58FF" w:rsidRDefault="00B83E65" w:rsidP="00D23EED">
            <w:pPr>
              <w:pStyle w:val="Default"/>
              <w:rPr>
                <w:i/>
                <w:sz w:val="16"/>
                <w:szCs w:val="16"/>
              </w:rPr>
            </w:pPr>
          </w:p>
        </w:tc>
        <w:tc>
          <w:tcPr>
            <w:tcW w:w="3261" w:type="dxa"/>
            <w:gridSpan w:val="3"/>
          </w:tcPr>
          <w:p w:rsidR="00B83E65" w:rsidRPr="005C58FF" w:rsidRDefault="00B83E65" w:rsidP="00D23EED">
            <w:pPr>
              <w:pStyle w:val="Default"/>
              <w:rPr>
                <w:i/>
                <w:sz w:val="16"/>
                <w:szCs w:val="16"/>
              </w:rPr>
            </w:pPr>
            <w:r w:rsidRPr="005C58FF">
              <w:rPr>
                <w:i/>
                <w:sz w:val="16"/>
                <w:szCs w:val="16"/>
              </w:rPr>
              <w:t>Can articulate which statistical methods are appropriate across a variety of circumstances.</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Has understanding of basic assumptions of common statistical methods.</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tc>
        <w:tc>
          <w:tcPr>
            <w:tcW w:w="3261" w:type="dxa"/>
            <w:gridSpan w:val="3"/>
          </w:tcPr>
          <w:p w:rsidR="00B83E65" w:rsidRPr="005C58FF" w:rsidRDefault="00B83E65" w:rsidP="00D23EED">
            <w:pPr>
              <w:pStyle w:val="Default"/>
              <w:rPr>
                <w:i/>
                <w:sz w:val="16"/>
                <w:szCs w:val="16"/>
              </w:rPr>
            </w:pPr>
            <w:r w:rsidRPr="005C58FF">
              <w:rPr>
                <w:i/>
                <w:sz w:val="16"/>
                <w:szCs w:val="16"/>
              </w:rPr>
              <w:t>Has understanding of sophisticated statistical methods</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Understands non-standard methods such as bootstrapping, jackknife, Bayesian methods.</w:t>
            </w:r>
          </w:p>
        </w:tc>
      </w:tr>
      <w:tr w:rsidR="00B83E65" w:rsidRPr="005C58FF" w:rsidTr="00D23EED">
        <w:tc>
          <w:tcPr>
            <w:tcW w:w="3146" w:type="dxa"/>
          </w:tcPr>
          <w:p w:rsidR="00B83E65" w:rsidRPr="005C58FF" w:rsidRDefault="00B83E65" w:rsidP="00D23EED">
            <w:pPr>
              <w:ind w:left="360"/>
              <w:rPr>
                <w:i/>
              </w:rPr>
            </w:pPr>
            <w:r w:rsidRPr="005C58FF">
              <w:rPr>
                <w:i/>
              </w:rPr>
              <w:t>Justification (required for ratings 1 – 3)</w:t>
            </w:r>
          </w:p>
        </w:tc>
        <w:tc>
          <w:tcPr>
            <w:tcW w:w="10462" w:type="dxa"/>
            <w:gridSpan w:val="10"/>
          </w:tcPr>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tc>
      </w:tr>
      <w:tr w:rsidR="00B83E65" w:rsidRPr="005C58FF" w:rsidTr="00D23EED">
        <w:tc>
          <w:tcPr>
            <w:tcW w:w="3146" w:type="dxa"/>
          </w:tcPr>
          <w:p w:rsidR="00B83E65" w:rsidRPr="005C58FF" w:rsidRDefault="00B83E65" w:rsidP="00D23EED">
            <w:pPr>
              <w:pStyle w:val="Default"/>
              <w:rPr>
                <w:i/>
                <w:sz w:val="20"/>
                <w:szCs w:val="20"/>
              </w:rPr>
            </w:pPr>
          </w:p>
        </w:tc>
        <w:tc>
          <w:tcPr>
            <w:tcW w:w="680" w:type="dxa"/>
          </w:tcPr>
          <w:p w:rsidR="00B83E65" w:rsidRPr="005C58FF" w:rsidRDefault="00B83E65" w:rsidP="00D23EED">
            <w:pPr>
              <w:pStyle w:val="Default"/>
              <w:jc w:val="center"/>
              <w:rPr>
                <w:i/>
                <w:sz w:val="20"/>
                <w:szCs w:val="20"/>
              </w:rPr>
            </w:pPr>
          </w:p>
        </w:tc>
        <w:tc>
          <w:tcPr>
            <w:tcW w:w="1086" w:type="dxa"/>
          </w:tcPr>
          <w:p w:rsidR="00B83E65" w:rsidRPr="005C58FF" w:rsidRDefault="00B83E65" w:rsidP="00D23EED">
            <w:pPr>
              <w:pStyle w:val="Default"/>
              <w:jc w:val="center"/>
              <w:rPr>
                <w:i/>
                <w:sz w:val="20"/>
                <w:szCs w:val="20"/>
              </w:rPr>
            </w:pPr>
            <w:r w:rsidRPr="005C58FF">
              <w:rPr>
                <w:i/>
                <w:sz w:val="20"/>
                <w:szCs w:val="20"/>
              </w:rPr>
              <w:t>1</w:t>
            </w:r>
          </w:p>
        </w:tc>
        <w:tc>
          <w:tcPr>
            <w:tcW w:w="1087" w:type="dxa"/>
          </w:tcPr>
          <w:p w:rsidR="00B83E65" w:rsidRPr="005C58FF" w:rsidRDefault="00B83E65" w:rsidP="00D23EED">
            <w:pPr>
              <w:pStyle w:val="Default"/>
              <w:jc w:val="center"/>
              <w:rPr>
                <w:i/>
                <w:sz w:val="20"/>
                <w:szCs w:val="20"/>
              </w:rPr>
            </w:pPr>
            <w:r w:rsidRPr="005C58FF">
              <w:rPr>
                <w:i/>
                <w:sz w:val="20"/>
                <w:szCs w:val="20"/>
              </w:rPr>
              <w:t>2</w:t>
            </w:r>
          </w:p>
        </w:tc>
        <w:tc>
          <w:tcPr>
            <w:tcW w:w="1087" w:type="dxa"/>
          </w:tcPr>
          <w:p w:rsidR="00B83E65" w:rsidRPr="005C58FF" w:rsidRDefault="00B83E65" w:rsidP="00D23EED">
            <w:pPr>
              <w:pStyle w:val="Default"/>
              <w:jc w:val="center"/>
              <w:rPr>
                <w:i/>
                <w:sz w:val="20"/>
                <w:szCs w:val="20"/>
              </w:rPr>
            </w:pPr>
            <w:r w:rsidRPr="005C58FF">
              <w:rPr>
                <w:i/>
                <w:sz w:val="20"/>
                <w:szCs w:val="20"/>
              </w:rPr>
              <w:t>3</w:t>
            </w:r>
          </w:p>
        </w:tc>
        <w:tc>
          <w:tcPr>
            <w:tcW w:w="1087" w:type="dxa"/>
          </w:tcPr>
          <w:p w:rsidR="00B83E65" w:rsidRPr="005C58FF" w:rsidRDefault="00B83E65" w:rsidP="00D23EED">
            <w:pPr>
              <w:pStyle w:val="Default"/>
              <w:jc w:val="center"/>
              <w:rPr>
                <w:i/>
                <w:sz w:val="20"/>
                <w:szCs w:val="20"/>
              </w:rPr>
            </w:pPr>
            <w:r w:rsidRPr="005C58FF">
              <w:rPr>
                <w:i/>
                <w:sz w:val="20"/>
                <w:szCs w:val="20"/>
              </w:rPr>
              <w:t>4</w:t>
            </w:r>
          </w:p>
        </w:tc>
        <w:tc>
          <w:tcPr>
            <w:tcW w:w="1087" w:type="dxa"/>
          </w:tcPr>
          <w:p w:rsidR="00B83E65" w:rsidRPr="005C58FF" w:rsidRDefault="00B83E65" w:rsidP="00D23EED">
            <w:pPr>
              <w:pStyle w:val="Default"/>
              <w:jc w:val="center"/>
              <w:rPr>
                <w:i/>
                <w:sz w:val="20"/>
                <w:szCs w:val="20"/>
              </w:rPr>
            </w:pPr>
            <w:r w:rsidRPr="005C58FF">
              <w:rPr>
                <w:i/>
                <w:sz w:val="20"/>
                <w:szCs w:val="20"/>
              </w:rPr>
              <w:t>5</w:t>
            </w:r>
          </w:p>
        </w:tc>
        <w:tc>
          <w:tcPr>
            <w:tcW w:w="1087" w:type="dxa"/>
          </w:tcPr>
          <w:p w:rsidR="00B83E65" w:rsidRPr="005C58FF" w:rsidRDefault="00B83E65" w:rsidP="00D23EED">
            <w:pPr>
              <w:pStyle w:val="Default"/>
              <w:jc w:val="center"/>
              <w:rPr>
                <w:i/>
                <w:sz w:val="20"/>
                <w:szCs w:val="20"/>
              </w:rPr>
            </w:pPr>
            <w:r w:rsidRPr="005C58FF">
              <w:rPr>
                <w:i/>
                <w:sz w:val="20"/>
                <w:szCs w:val="20"/>
              </w:rPr>
              <w:t>6</w:t>
            </w:r>
          </w:p>
        </w:tc>
        <w:tc>
          <w:tcPr>
            <w:tcW w:w="1087" w:type="dxa"/>
          </w:tcPr>
          <w:p w:rsidR="00B83E65" w:rsidRPr="005C58FF" w:rsidRDefault="00B83E65" w:rsidP="00D23EED">
            <w:pPr>
              <w:pStyle w:val="Default"/>
              <w:jc w:val="center"/>
              <w:rPr>
                <w:i/>
                <w:sz w:val="20"/>
                <w:szCs w:val="20"/>
              </w:rPr>
            </w:pPr>
            <w:r w:rsidRPr="005C58FF">
              <w:rPr>
                <w:i/>
                <w:sz w:val="20"/>
                <w:szCs w:val="20"/>
              </w:rPr>
              <w:t>7</w:t>
            </w:r>
          </w:p>
        </w:tc>
        <w:tc>
          <w:tcPr>
            <w:tcW w:w="1087" w:type="dxa"/>
          </w:tcPr>
          <w:p w:rsidR="00B83E65" w:rsidRPr="005C58FF" w:rsidRDefault="00B83E65" w:rsidP="00D23EED">
            <w:pPr>
              <w:pStyle w:val="Default"/>
              <w:jc w:val="center"/>
              <w:rPr>
                <w:i/>
                <w:sz w:val="20"/>
                <w:szCs w:val="20"/>
              </w:rPr>
            </w:pPr>
            <w:r w:rsidRPr="005C58FF">
              <w:rPr>
                <w:i/>
                <w:sz w:val="20"/>
                <w:szCs w:val="20"/>
              </w:rPr>
              <w:t>8</w:t>
            </w:r>
          </w:p>
        </w:tc>
        <w:tc>
          <w:tcPr>
            <w:tcW w:w="1087" w:type="dxa"/>
          </w:tcPr>
          <w:p w:rsidR="00B83E65" w:rsidRPr="005C58FF" w:rsidRDefault="00B83E65" w:rsidP="00D23EED">
            <w:pPr>
              <w:pStyle w:val="Default"/>
              <w:jc w:val="center"/>
              <w:rPr>
                <w:i/>
                <w:sz w:val="20"/>
                <w:szCs w:val="20"/>
              </w:rPr>
            </w:pPr>
            <w:r w:rsidRPr="005C58FF">
              <w:rPr>
                <w:i/>
                <w:sz w:val="20"/>
                <w:szCs w:val="20"/>
              </w:rPr>
              <w:t>9</w:t>
            </w:r>
          </w:p>
        </w:tc>
      </w:tr>
      <w:tr w:rsidR="00B83E65" w:rsidRPr="005C58FF" w:rsidTr="00D23EED">
        <w:tc>
          <w:tcPr>
            <w:tcW w:w="3146" w:type="dxa"/>
          </w:tcPr>
          <w:p w:rsidR="00B83E65" w:rsidRPr="005C58FF" w:rsidRDefault="00B83E65" w:rsidP="00D23EED">
            <w:pPr>
              <w:ind w:left="360"/>
              <w:rPr>
                <w:i/>
              </w:rPr>
            </w:pPr>
            <w:r w:rsidRPr="005C58FF">
              <w:rPr>
                <w:i/>
              </w:rPr>
              <w:lastRenderedPageBreak/>
              <w:t xml:space="preserve">Breadth and depth of Knowledge across Discipline </w:t>
            </w:r>
          </w:p>
        </w:tc>
        <w:tc>
          <w:tcPr>
            <w:tcW w:w="680" w:type="dxa"/>
          </w:tcPr>
          <w:p w:rsidR="00B83E65" w:rsidRPr="005C58FF" w:rsidRDefault="00B83E65" w:rsidP="00D23EED">
            <w:pPr>
              <w:pStyle w:val="Default"/>
              <w:rPr>
                <w:i/>
                <w:sz w:val="20"/>
                <w:szCs w:val="20"/>
              </w:rPr>
            </w:pPr>
          </w:p>
        </w:tc>
        <w:tc>
          <w:tcPr>
            <w:tcW w:w="3260" w:type="dxa"/>
            <w:gridSpan w:val="3"/>
          </w:tcPr>
          <w:p w:rsidR="00B83E65" w:rsidRPr="005C58FF" w:rsidRDefault="00B83E65" w:rsidP="00D23EED">
            <w:pPr>
              <w:pStyle w:val="Default"/>
              <w:rPr>
                <w:i/>
                <w:sz w:val="16"/>
                <w:szCs w:val="16"/>
              </w:rPr>
            </w:pPr>
            <w:r w:rsidRPr="005C58FF">
              <w:rPr>
                <w:i/>
                <w:sz w:val="16"/>
                <w:szCs w:val="16"/>
              </w:rPr>
              <w:t>Is able to reference research covered in class but not literature not covered in course work</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 xml:space="preserve">Has surface knowledge of concepts in field </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Frequently cannot provide source (authors) of major findings/research</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tc>
        <w:tc>
          <w:tcPr>
            <w:tcW w:w="3261" w:type="dxa"/>
            <w:gridSpan w:val="3"/>
          </w:tcPr>
          <w:p w:rsidR="00B83E65" w:rsidRPr="005C58FF" w:rsidRDefault="00B83E65" w:rsidP="00D23EED">
            <w:pPr>
              <w:pStyle w:val="Default"/>
              <w:rPr>
                <w:i/>
                <w:sz w:val="16"/>
                <w:szCs w:val="16"/>
              </w:rPr>
            </w:pPr>
            <w:r w:rsidRPr="005C58FF">
              <w:rPr>
                <w:i/>
                <w:sz w:val="16"/>
                <w:szCs w:val="16"/>
              </w:rPr>
              <w:t>Knowledgeable of common research findings in content area and major publications.</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Possesses depth of knowledge within a particular content area.</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Can provide source (authorship) of major findings/research when referencing work.</w:t>
            </w:r>
          </w:p>
        </w:tc>
        <w:tc>
          <w:tcPr>
            <w:tcW w:w="3261" w:type="dxa"/>
            <w:gridSpan w:val="3"/>
          </w:tcPr>
          <w:p w:rsidR="00B83E65" w:rsidRPr="005C58FF" w:rsidRDefault="00B83E65" w:rsidP="00D23EED">
            <w:pPr>
              <w:pStyle w:val="Default"/>
              <w:rPr>
                <w:i/>
                <w:sz w:val="16"/>
                <w:szCs w:val="16"/>
              </w:rPr>
            </w:pPr>
            <w:r w:rsidRPr="005C58FF">
              <w:rPr>
                <w:i/>
                <w:sz w:val="16"/>
                <w:szCs w:val="16"/>
              </w:rPr>
              <w:t>Knowledgeable of papers in content area published in journals.</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Possesses depth of knowledge within a particular content area</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Knowledgeable of research in related fields that are relevant to research topic of interest.</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Can have a rigorous debate about concepts in field</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Can provide source (authorship) of major findings/research when referencing work</w:t>
            </w:r>
          </w:p>
        </w:tc>
      </w:tr>
      <w:tr w:rsidR="00B83E65" w:rsidRPr="005C58FF" w:rsidTr="00D23EED">
        <w:tc>
          <w:tcPr>
            <w:tcW w:w="3146" w:type="dxa"/>
          </w:tcPr>
          <w:p w:rsidR="00B83E65" w:rsidRPr="005C58FF" w:rsidRDefault="00B83E65" w:rsidP="00D23EED">
            <w:pPr>
              <w:ind w:left="360"/>
              <w:rPr>
                <w:i/>
              </w:rPr>
            </w:pPr>
            <w:r w:rsidRPr="005C58FF">
              <w:rPr>
                <w:i/>
              </w:rPr>
              <w:t>Justification (required for ratings 1 – 3)</w:t>
            </w:r>
          </w:p>
        </w:tc>
        <w:tc>
          <w:tcPr>
            <w:tcW w:w="10462" w:type="dxa"/>
            <w:gridSpan w:val="10"/>
          </w:tcPr>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p>
        </w:tc>
      </w:tr>
      <w:tr w:rsidR="00B83E65" w:rsidRPr="005C58FF" w:rsidTr="00D23EED">
        <w:tc>
          <w:tcPr>
            <w:tcW w:w="3146" w:type="dxa"/>
          </w:tcPr>
          <w:p w:rsidR="00B83E65" w:rsidRPr="005C58FF" w:rsidRDefault="00B83E65" w:rsidP="00D23EED">
            <w:pPr>
              <w:pStyle w:val="Default"/>
              <w:rPr>
                <w:i/>
                <w:sz w:val="20"/>
                <w:szCs w:val="20"/>
              </w:rPr>
            </w:pPr>
          </w:p>
        </w:tc>
        <w:tc>
          <w:tcPr>
            <w:tcW w:w="680" w:type="dxa"/>
          </w:tcPr>
          <w:p w:rsidR="00B83E65" w:rsidRPr="005C58FF" w:rsidRDefault="00B83E65" w:rsidP="00D23EED">
            <w:pPr>
              <w:pStyle w:val="Default"/>
              <w:jc w:val="center"/>
              <w:rPr>
                <w:i/>
                <w:sz w:val="20"/>
                <w:szCs w:val="20"/>
              </w:rPr>
            </w:pPr>
          </w:p>
        </w:tc>
        <w:tc>
          <w:tcPr>
            <w:tcW w:w="1086" w:type="dxa"/>
          </w:tcPr>
          <w:p w:rsidR="00B83E65" w:rsidRPr="005C58FF" w:rsidRDefault="00B83E65" w:rsidP="00D23EED">
            <w:pPr>
              <w:pStyle w:val="Default"/>
              <w:jc w:val="center"/>
              <w:rPr>
                <w:i/>
                <w:sz w:val="20"/>
                <w:szCs w:val="20"/>
              </w:rPr>
            </w:pPr>
            <w:r w:rsidRPr="005C58FF">
              <w:rPr>
                <w:i/>
                <w:sz w:val="20"/>
                <w:szCs w:val="20"/>
              </w:rPr>
              <w:t>1</w:t>
            </w:r>
          </w:p>
        </w:tc>
        <w:tc>
          <w:tcPr>
            <w:tcW w:w="1087" w:type="dxa"/>
          </w:tcPr>
          <w:p w:rsidR="00B83E65" w:rsidRPr="005C58FF" w:rsidRDefault="00B83E65" w:rsidP="00D23EED">
            <w:pPr>
              <w:pStyle w:val="Default"/>
              <w:jc w:val="center"/>
              <w:rPr>
                <w:i/>
                <w:sz w:val="20"/>
                <w:szCs w:val="20"/>
              </w:rPr>
            </w:pPr>
            <w:r w:rsidRPr="005C58FF">
              <w:rPr>
                <w:i/>
                <w:sz w:val="20"/>
                <w:szCs w:val="20"/>
              </w:rPr>
              <w:t>2</w:t>
            </w:r>
          </w:p>
        </w:tc>
        <w:tc>
          <w:tcPr>
            <w:tcW w:w="1087" w:type="dxa"/>
          </w:tcPr>
          <w:p w:rsidR="00B83E65" w:rsidRPr="005C58FF" w:rsidRDefault="00B83E65" w:rsidP="00D23EED">
            <w:pPr>
              <w:pStyle w:val="Default"/>
              <w:jc w:val="center"/>
              <w:rPr>
                <w:i/>
                <w:sz w:val="20"/>
                <w:szCs w:val="20"/>
              </w:rPr>
            </w:pPr>
            <w:r w:rsidRPr="005C58FF">
              <w:rPr>
                <w:i/>
                <w:sz w:val="20"/>
                <w:szCs w:val="20"/>
              </w:rPr>
              <w:t>3</w:t>
            </w:r>
          </w:p>
        </w:tc>
        <w:tc>
          <w:tcPr>
            <w:tcW w:w="1087" w:type="dxa"/>
          </w:tcPr>
          <w:p w:rsidR="00B83E65" w:rsidRPr="005C58FF" w:rsidRDefault="00B83E65" w:rsidP="00D23EED">
            <w:pPr>
              <w:pStyle w:val="Default"/>
              <w:jc w:val="center"/>
              <w:rPr>
                <w:i/>
                <w:sz w:val="20"/>
                <w:szCs w:val="20"/>
              </w:rPr>
            </w:pPr>
            <w:r w:rsidRPr="005C58FF">
              <w:rPr>
                <w:i/>
                <w:sz w:val="20"/>
                <w:szCs w:val="20"/>
              </w:rPr>
              <w:t>4</w:t>
            </w:r>
          </w:p>
        </w:tc>
        <w:tc>
          <w:tcPr>
            <w:tcW w:w="1087" w:type="dxa"/>
          </w:tcPr>
          <w:p w:rsidR="00B83E65" w:rsidRPr="005C58FF" w:rsidRDefault="00B83E65" w:rsidP="00D23EED">
            <w:pPr>
              <w:pStyle w:val="Default"/>
              <w:jc w:val="center"/>
              <w:rPr>
                <w:i/>
                <w:sz w:val="20"/>
                <w:szCs w:val="20"/>
              </w:rPr>
            </w:pPr>
            <w:r w:rsidRPr="005C58FF">
              <w:rPr>
                <w:i/>
                <w:sz w:val="20"/>
                <w:szCs w:val="20"/>
              </w:rPr>
              <w:t>5</w:t>
            </w:r>
          </w:p>
        </w:tc>
        <w:tc>
          <w:tcPr>
            <w:tcW w:w="1087" w:type="dxa"/>
          </w:tcPr>
          <w:p w:rsidR="00B83E65" w:rsidRPr="005C58FF" w:rsidRDefault="00B83E65" w:rsidP="00D23EED">
            <w:pPr>
              <w:pStyle w:val="Default"/>
              <w:jc w:val="center"/>
              <w:rPr>
                <w:i/>
                <w:sz w:val="20"/>
                <w:szCs w:val="20"/>
              </w:rPr>
            </w:pPr>
            <w:r w:rsidRPr="005C58FF">
              <w:rPr>
                <w:i/>
                <w:sz w:val="20"/>
                <w:szCs w:val="20"/>
              </w:rPr>
              <w:t>6</w:t>
            </w:r>
          </w:p>
        </w:tc>
        <w:tc>
          <w:tcPr>
            <w:tcW w:w="1087" w:type="dxa"/>
          </w:tcPr>
          <w:p w:rsidR="00B83E65" w:rsidRPr="005C58FF" w:rsidRDefault="00B83E65" w:rsidP="00D23EED">
            <w:pPr>
              <w:pStyle w:val="Default"/>
              <w:jc w:val="center"/>
              <w:rPr>
                <w:i/>
                <w:sz w:val="20"/>
                <w:szCs w:val="20"/>
              </w:rPr>
            </w:pPr>
            <w:r w:rsidRPr="005C58FF">
              <w:rPr>
                <w:i/>
                <w:sz w:val="20"/>
                <w:szCs w:val="20"/>
              </w:rPr>
              <w:t>7</w:t>
            </w:r>
          </w:p>
        </w:tc>
        <w:tc>
          <w:tcPr>
            <w:tcW w:w="1087" w:type="dxa"/>
          </w:tcPr>
          <w:p w:rsidR="00B83E65" w:rsidRPr="005C58FF" w:rsidRDefault="00B83E65" w:rsidP="00D23EED">
            <w:pPr>
              <w:pStyle w:val="Default"/>
              <w:jc w:val="center"/>
              <w:rPr>
                <w:i/>
                <w:sz w:val="20"/>
                <w:szCs w:val="20"/>
              </w:rPr>
            </w:pPr>
            <w:r w:rsidRPr="005C58FF">
              <w:rPr>
                <w:i/>
                <w:sz w:val="20"/>
                <w:szCs w:val="20"/>
              </w:rPr>
              <w:t>8</w:t>
            </w:r>
          </w:p>
        </w:tc>
        <w:tc>
          <w:tcPr>
            <w:tcW w:w="1087" w:type="dxa"/>
          </w:tcPr>
          <w:p w:rsidR="00B83E65" w:rsidRPr="005C58FF" w:rsidRDefault="00B83E65" w:rsidP="00D23EED">
            <w:pPr>
              <w:pStyle w:val="Default"/>
              <w:jc w:val="center"/>
              <w:rPr>
                <w:i/>
                <w:sz w:val="20"/>
                <w:szCs w:val="20"/>
              </w:rPr>
            </w:pPr>
            <w:r w:rsidRPr="005C58FF">
              <w:rPr>
                <w:i/>
                <w:sz w:val="20"/>
                <w:szCs w:val="20"/>
              </w:rPr>
              <w:t>9</w:t>
            </w:r>
          </w:p>
        </w:tc>
      </w:tr>
      <w:tr w:rsidR="00B83E65" w:rsidRPr="005C58FF" w:rsidTr="00D23EED">
        <w:trPr>
          <w:trHeight w:val="60"/>
        </w:trPr>
        <w:tc>
          <w:tcPr>
            <w:tcW w:w="3146" w:type="dxa"/>
          </w:tcPr>
          <w:p w:rsidR="00B83E65" w:rsidRPr="005C58FF" w:rsidRDefault="00B83E65" w:rsidP="00D23EED">
            <w:pPr>
              <w:ind w:left="360"/>
              <w:rPr>
                <w:i/>
              </w:rPr>
            </w:pPr>
            <w:r w:rsidRPr="005C58FF">
              <w:rPr>
                <w:i/>
              </w:rPr>
              <w:t>Written Communication Skills</w:t>
            </w:r>
          </w:p>
        </w:tc>
        <w:tc>
          <w:tcPr>
            <w:tcW w:w="680" w:type="dxa"/>
          </w:tcPr>
          <w:p w:rsidR="00B83E65" w:rsidRPr="005C58FF" w:rsidRDefault="00B83E65" w:rsidP="00B83E65">
            <w:pPr>
              <w:pStyle w:val="ListParagraph"/>
              <w:numPr>
                <w:ilvl w:val="0"/>
                <w:numId w:val="1"/>
              </w:numPr>
              <w:spacing w:after="0" w:line="240" w:lineRule="auto"/>
              <w:ind w:left="1267"/>
              <w:rPr>
                <w:rFonts w:cs="Symbol"/>
                <w:i/>
                <w:color w:val="000000"/>
                <w:kern w:val="24"/>
              </w:rPr>
            </w:pPr>
          </w:p>
        </w:tc>
        <w:tc>
          <w:tcPr>
            <w:tcW w:w="3260" w:type="dxa"/>
            <w:gridSpan w:val="3"/>
          </w:tcPr>
          <w:p w:rsidR="00B83E65" w:rsidRPr="005C58FF" w:rsidRDefault="00B83E65" w:rsidP="00D23EED">
            <w:pPr>
              <w:rPr>
                <w:rFonts w:ascii="Calibri" w:hAnsi="Calibri" w:cs="Calibri"/>
                <w:i/>
                <w:sz w:val="16"/>
                <w:szCs w:val="16"/>
              </w:rPr>
            </w:pPr>
            <w:r w:rsidRPr="005C58FF">
              <w:rPr>
                <w:rFonts w:ascii="Calibri" w:hAnsi="Calibri" w:cs="Calibri"/>
                <w:i/>
                <w:sz w:val="16"/>
                <w:szCs w:val="16"/>
              </w:rPr>
              <w:t>Writing is weak</w:t>
            </w:r>
          </w:p>
          <w:p w:rsidR="00B83E65" w:rsidRPr="005C58FF" w:rsidRDefault="00B83E65" w:rsidP="00D23EED">
            <w:pPr>
              <w:rPr>
                <w:rFonts w:ascii="Calibri" w:hAnsi="Calibri" w:cs="Calibri"/>
                <w:i/>
                <w:sz w:val="16"/>
                <w:szCs w:val="16"/>
              </w:rPr>
            </w:pPr>
          </w:p>
          <w:p w:rsidR="00B83E65" w:rsidRPr="005C58FF" w:rsidRDefault="00B83E65" w:rsidP="00D23EED">
            <w:pPr>
              <w:rPr>
                <w:rFonts w:ascii="Calibri" w:hAnsi="Calibri" w:cs="Calibri"/>
                <w:i/>
                <w:sz w:val="16"/>
                <w:szCs w:val="16"/>
              </w:rPr>
            </w:pPr>
            <w:r w:rsidRPr="005C58FF">
              <w:rPr>
                <w:rFonts w:ascii="Calibri" w:hAnsi="Calibri" w:cs="Calibri"/>
                <w:i/>
                <w:sz w:val="16"/>
                <w:szCs w:val="16"/>
              </w:rPr>
              <w:t>Numerous grammatical and spelling errors</w:t>
            </w:r>
          </w:p>
          <w:p w:rsidR="00B83E65" w:rsidRPr="005C58FF" w:rsidRDefault="00B83E65" w:rsidP="00D23EED">
            <w:pPr>
              <w:rPr>
                <w:rFonts w:ascii="Calibri" w:hAnsi="Calibri" w:cs="Calibri"/>
                <w:i/>
                <w:sz w:val="16"/>
                <w:szCs w:val="16"/>
              </w:rPr>
            </w:pPr>
          </w:p>
          <w:p w:rsidR="00B83E65" w:rsidRPr="005C58FF" w:rsidRDefault="00B83E65" w:rsidP="00D23EED">
            <w:pPr>
              <w:rPr>
                <w:rFonts w:ascii="Calibri" w:hAnsi="Calibri" w:cs="Calibri"/>
                <w:i/>
                <w:sz w:val="16"/>
                <w:szCs w:val="16"/>
              </w:rPr>
            </w:pPr>
            <w:r w:rsidRPr="005C58FF">
              <w:rPr>
                <w:rFonts w:ascii="Calibri" w:hAnsi="Calibri" w:cs="Calibri"/>
                <w:i/>
                <w:sz w:val="16"/>
                <w:szCs w:val="16"/>
              </w:rPr>
              <w:t>Organization is poor</w:t>
            </w:r>
          </w:p>
          <w:p w:rsidR="00B83E65" w:rsidRPr="005C58FF" w:rsidRDefault="00B83E65" w:rsidP="00D23EED">
            <w:pPr>
              <w:rPr>
                <w:rFonts w:ascii="Calibri" w:hAnsi="Calibri" w:cs="Calibri"/>
                <w:i/>
                <w:sz w:val="16"/>
                <w:szCs w:val="16"/>
              </w:rPr>
            </w:pPr>
          </w:p>
          <w:p w:rsidR="00B83E65" w:rsidRPr="005C58FF" w:rsidRDefault="00B83E65" w:rsidP="00D23EED">
            <w:pPr>
              <w:rPr>
                <w:rFonts w:ascii="Calibri" w:hAnsi="Calibri" w:cs="Calibri"/>
                <w:i/>
                <w:sz w:val="16"/>
                <w:szCs w:val="16"/>
              </w:rPr>
            </w:pPr>
            <w:r w:rsidRPr="005C58FF">
              <w:rPr>
                <w:rFonts w:ascii="Calibri" w:hAnsi="Calibri" w:cs="Calibri"/>
                <w:i/>
                <w:sz w:val="16"/>
                <w:szCs w:val="16"/>
              </w:rPr>
              <w:t>Poorly Documented</w:t>
            </w:r>
          </w:p>
        </w:tc>
        <w:tc>
          <w:tcPr>
            <w:tcW w:w="3261" w:type="dxa"/>
            <w:gridSpan w:val="3"/>
          </w:tcPr>
          <w:p w:rsidR="00B83E65" w:rsidRPr="005C58FF" w:rsidRDefault="00B83E65" w:rsidP="00D23EED">
            <w:pPr>
              <w:pStyle w:val="Default"/>
              <w:rPr>
                <w:i/>
                <w:sz w:val="16"/>
                <w:szCs w:val="16"/>
              </w:rPr>
            </w:pPr>
            <w:r w:rsidRPr="005C58FF">
              <w:rPr>
                <w:i/>
                <w:sz w:val="16"/>
                <w:szCs w:val="16"/>
              </w:rPr>
              <w:t>Writing is adequate</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Some grammatical and spelling errors</w:t>
            </w:r>
          </w:p>
          <w:p w:rsidR="00B83E65" w:rsidRPr="005C58FF" w:rsidRDefault="00B83E65" w:rsidP="00D23EED">
            <w:pPr>
              <w:pStyle w:val="Default"/>
              <w:rPr>
                <w:i/>
                <w:sz w:val="16"/>
                <w:szCs w:val="16"/>
              </w:rPr>
            </w:pPr>
          </w:p>
          <w:p w:rsidR="00B83E65" w:rsidRPr="005C58FF" w:rsidRDefault="00B83E65" w:rsidP="00D23EED">
            <w:pPr>
              <w:pStyle w:val="Default"/>
              <w:rPr>
                <w:i/>
                <w:sz w:val="16"/>
                <w:szCs w:val="16"/>
              </w:rPr>
            </w:pPr>
            <w:r w:rsidRPr="005C58FF">
              <w:rPr>
                <w:i/>
                <w:sz w:val="16"/>
                <w:szCs w:val="16"/>
              </w:rPr>
              <w:t>Organization is logical</w:t>
            </w:r>
          </w:p>
          <w:p w:rsidR="00B83E65" w:rsidRPr="005C58FF" w:rsidRDefault="00B83E65" w:rsidP="00D23EED">
            <w:pPr>
              <w:pStyle w:val="Default"/>
              <w:rPr>
                <w:i/>
                <w:sz w:val="16"/>
                <w:szCs w:val="16"/>
              </w:rPr>
            </w:pPr>
          </w:p>
          <w:p w:rsidR="00B83E65" w:rsidRPr="005C58FF" w:rsidRDefault="00B83E65" w:rsidP="00D23EED">
            <w:pPr>
              <w:rPr>
                <w:rFonts w:ascii="Calibri" w:hAnsi="Calibri" w:cs="Calibri"/>
                <w:i/>
                <w:sz w:val="16"/>
                <w:szCs w:val="16"/>
              </w:rPr>
            </w:pPr>
            <w:r w:rsidRPr="005C58FF">
              <w:rPr>
                <w:rFonts w:ascii="Calibri" w:hAnsi="Calibri" w:cs="Calibri"/>
                <w:i/>
                <w:sz w:val="16"/>
                <w:szCs w:val="16"/>
              </w:rPr>
              <w:t>Adequate Documentation</w:t>
            </w:r>
          </w:p>
        </w:tc>
        <w:tc>
          <w:tcPr>
            <w:tcW w:w="3261" w:type="dxa"/>
            <w:gridSpan w:val="3"/>
          </w:tcPr>
          <w:p w:rsidR="00B83E65" w:rsidRPr="005C58FF" w:rsidRDefault="00B83E65" w:rsidP="00D23EED">
            <w:pPr>
              <w:rPr>
                <w:rFonts w:ascii="Calibri" w:hAnsi="Calibri" w:cs="Calibri"/>
                <w:i/>
                <w:sz w:val="16"/>
                <w:szCs w:val="16"/>
              </w:rPr>
            </w:pPr>
            <w:r w:rsidRPr="005C58FF">
              <w:rPr>
                <w:rFonts w:ascii="Calibri" w:hAnsi="Calibri" w:cs="Calibri"/>
                <w:i/>
                <w:color w:val="000000"/>
                <w:kern w:val="24"/>
                <w:sz w:val="16"/>
                <w:szCs w:val="16"/>
              </w:rPr>
              <w:t>Writing is publication quality</w:t>
            </w:r>
          </w:p>
          <w:p w:rsidR="00B83E65" w:rsidRPr="005C58FF" w:rsidRDefault="00B83E65" w:rsidP="00D23EED">
            <w:pPr>
              <w:rPr>
                <w:rFonts w:ascii="Calibri" w:hAnsi="Calibri" w:cs="Calibri"/>
                <w:i/>
                <w:sz w:val="16"/>
                <w:szCs w:val="16"/>
              </w:rPr>
            </w:pPr>
          </w:p>
          <w:p w:rsidR="00B83E65" w:rsidRPr="005C58FF" w:rsidRDefault="00B83E65" w:rsidP="00D23EED">
            <w:pPr>
              <w:rPr>
                <w:rFonts w:ascii="Calibri" w:hAnsi="Calibri" w:cs="Calibri"/>
                <w:i/>
                <w:sz w:val="16"/>
                <w:szCs w:val="16"/>
              </w:rPr>
            </w:pPr>
            <w:r w:rsidRPr="005C58FF">
              <w:rPr>
                <w:rFonts w:ascii="Calibri" w:hAnsi="Calibri" w:cs="Calibri"/>
                <w:i/>
                <w:color w:val="000000"/>
                <w:kern w:val="24"/>
                <w:sz w:val="16"/>
                <w:szCs w:val="16"/>
              </w:rPr>
              <w:t>No grammatical or spelling errors apparent</w:t>
            </w:r>
          </w:p>
          <w:p w:rsidR="00B83E65" w:rsidRPr="005C58FF" w:rsidRDefault="00B83E65" w:rsidP="00D23EED">
            <w:pPr>
              <w:rPr>
                <w:rFonts w:ascii="Calibri" w:hAnsi="Calibri" w:cs="Calibri"/>
                <w:i/>
                <w:color w:val="000000"/>
                <w:kern w:val="24"/>
                <w:sz w:val="16"/>
                <w:szCs w:val="16"/>
              </w:rPr>
            </w:pPr>
          </w:p>
          <w:p w:rsidR="00B83E65" w:rsidRPr="005C58FF" w:rsidRDefault="00B83E65" w:rsidP="00D23EED">
            <w:pPr>
              <w:rPr>
                <w:rFonts w:ascii="Calibri" w:hAnsi="Calibri" w:cs="Calibri"/>
                <w:i/>
                <w:sz w:val="16"/>
                <w:szCs w:val="16"/>
              </w:rPr>
            </w:pPr>
            <w:r w:rsidRPr="005C58FF">
              <w:rPr>
                <w:rFonts w:ascii="Calibri" w:hAnsi="Calibri" w:cs="Calibri"/>
                <w:i/>
                <w:color w:val="000000"/>
                <w:kern w:val="24"/>
                <w:sz w:val="16"/>
                <w:szCs w:val="16"/>
              </w:rPr>
              <w:t>Organization is excellent</w:t>
            </w:r>
          </w:p>
          <w:p w:rsidR="00B83E65" w:rsidRPr="005C58FF" w:rsidRDefault="00B83E65" w:rsidP="00D23EED">
            <w:pPr>
              <w:rPr>
                <w:rFonts w:ascii="Calibri" w:hAnsi="Calibri" w:cs="Calibri"/>
                <w:i/>
                <w:color w:val="000000"/>
                <w:kern w:val="24"/>
                <w:sz w:val="16"/>
                <w:szCs w:val="16"/>
              </w:rPr>
            </w:pPr>
          </w:p>
          <w:p w:rsidR="00B83E65" w:rsidRPr="005C58FF" w:rsidRDefault="00B83E65" w:rsidP="00D23EED">
            <w:pPr>
              <w:rPr>
                <w:rFonts w:ascii="Calibri" w:hAnsi="Calibri" w:cs="Calibri"/>
                <w:i/>
                <w:sz w:val="16"/>
                <w:szCs w:val="16"/>
              </w:rPr>
            </w:pPr>
            <w:r w:rsidRPr="005C58FF">
              <w:rPr>
                <w:rFonts w:ascii="Calibri" w:hAnsi="Calibri" w:cs="Calibri"/>
                <w:i/>
                <w:color w:val="000000"/>
                <w:kern w:val="24"/>
                <w:sz w:val="16"/>
                <w:szCs w:val="16"/>
              </w:rPr>
              <w:t>Excellent Documentation</w:t>
            </w:r>
          </w:p>
        </w:tc>
      </w:tr>
      <w:tr w:rsidR="00B83E65" w:rsidRPr="005C58FF" w:rsidTr="00D23EED">
        <w:trPr>
          <w:trHeight w:val="60"/>
        </w:trPr>
        <w:tc>
          <w:tcPr>
            <w:tcW w:w="3146" w:type="dxa"/>
          </w:tcPr>
          <w:p w:rsidR="00B83E65" w:rsidRPr="005C58FF" w:rsidRDefault="00B83E65" w:rsidP="00D23EED">
            <w:pPr>
              <w:ind w:left="360"/>
              <w:rPr>
                <w:i/>
              </w:rPr>
            </w:pPr>
            <w:r w:rsidRPr="005C58FF">
              <w:rPr>
                <w:i/>
              </w:rPr>
              <w:t>Justification (required for ratings 1 – 3)</w:t>
            </w:r>
          </w:p>
        </w:tc>
        <w:tc>
          <w:tcPr>
            <w:tcW w:w="10462" w:type="dxa"/>
            <w:gridSpan w:val="10"/>
          </w:tcPr>
          <w:p w:rsidR="00B83E65" w:rsidRPr="005C58FF" w:rsidRDefault="00B83E65" w:rsidP="00D23EED">
            <w:pPr>
              <w:rPr>
                <w:rFonts w:ascii="Calibri" w:hAnsi="Calibri" w:cs="Calibri"/>
                <w:i/>
                <w:color w:val="000000"/>
                <w:kern w:val="24"/>
                <w:sz w:val="16"/>
                <w:szCs w:val="16"/>
              </w:rPr>
            </w:pPr>
          </w:p>
          <w:p w:rsidR="00B83E65" w:rsidRPr="005C58FF" w:rsidRDefault="00B83E65" w:rsidP="00D23EED">
            <w:pPr>
              <w:rPr>
                <w:rFonts w:ascii="Calibri" w:hAnsi="Calibri" w:cs="Calibri"/>
                <w:i/>
                <w:color w:val="000000"/>
                <w:kern w:val="24"/>
                <w:sz w:val="16"/>
                <w:szCs w:val="16"/>
              </w:rPr>
            </w:pPr>
          </w:p>
          <w:p w:rsidR="00B83E65" w:rsidRPr="005C58FF" w:rsidRDefault="00B83E65" w:rsidP="00D23EED">
            <w:pPr>
              <w:rPr>
                <w:rFonts w:ascii="Calibri" w:hAnsi="Calibri" w:cs="Calibri"/>
                <w:i/>
                <w:color w:val="000000"/>
                <w:kern w:val="24"/>
                <w:sz w:val="16"/>
                <w:szCs w:val="16"/>
              </w:rPr>
            </w:pPr>
          </w:p>
          <w:p w:rsidR="00B83E65" w:rsidRPr="005C58FF" w:rsidRDefault="00B83E65" w:rsidP="00D23EED">
            <w:pPr>
              <w:rPr>
                <w:rFonts w:ascii="Calibri" w:hAnsi="Calibri" w:cs="Calibri"/>
                <w:i/>
                <w:color w:val="000000"/>
                <w:kern w:val="24"/>
                <w:sz w:val="16"/>
                <w:szCs w:val="16"/>
              </w:rPr>
            </w:pPr>
          </w:p>
        </w:tc>
      </w:tr>
      <w:tr w:rsidR="00B83E65" w:rsidRPr="005C58FF" w:rsidTr="00D23EED">
        <w:tc>
          <w:tcPr>
            <w:tcW w:w="3146" w:type="dxa"/>
          </w:tcPr>
          <w:p w:rsidR="00B83E65" w:rsidRPr="005C58FF" w:rsidRDefault="00B83E65" w:rsidP="00D23EED">
            <w:pPr>
              <w:pStyle w:val="Default"/>
              <w:rPr>
                <w:i/>
                <w:sz w:val="20"/>
                <w:szCs w:val="20"/>
              </w:rPr>
            </w:pPr>
          </w:p>
        </w:tc>
        <w:tc>
          <w:tcPr>
            <w:tcW w:w="680" w:type="dxa"/>
          </w:tcPr>
          <w:p w:rsidR="00B83E65" w:rsidRPr="005C58FF" w:rsidRDefault="00B83E65" w:rsidP="00D23EED">
            <w:pPr>
              <w:pStyle w:val="Default"/>
              <w:jc w:val="center"/>
              <w:rPr>
                <w:i/>
                <w:sz w:val="20"/>
                <w:szCs w:val="20"/>
              </w:rPr>
            </w:pPr>
          </w:p>
        </w:tc>
        <w:tc>
          <w:tcPr>
            <w:tcW w:w="1086" w:type="dxa"/>
          </w:tcPr>
          <w:p w:rsidR="00B83E65" w:rsidRPr="005C58FF" w:rsidRDefault="00B83E65" w:rsidP="00D23EED">
            <w:pPr>
              <w:pStyle w:val="Default"/>
              <w:jc w:val="center"/>
              <w:rPr>
                <w:i/>
                <w:sz w:val="20"/>
                <w:szCs w:val="20"/>
              </w:rPr>
            </w:pPr>
            <w:r w:rsidRPr="005C58FF">
              <w:rPr>
                <w:i/>
                <w:sz w:val="20"/>
                <w:szCs w:val="20"/>
              </w:rPr>
              <w:t>1</w:t>
            </w:r>
          </w:p>
        </w:tc>
        <w:tc>
          <w:tcPr>
            <w:tcW w:w="1087" w:type="dxa"/>
          </w:tcPr>
          <w:p w:rsidR="00B83E65" w:rsidRPr="005C58FF" w:rsidRDefault="00B83E65" w:rsidP="00D23EED">
            <w:pPr>
              <w:pStyle w:val="Default"/>
              <w:jc w:val="center"/>
              <w:rPr>
                <w:i/>
                <w:sz w:val="20"/>
                <w:szCs w:val="20"/>
              </w:rPr>
            </w:pPr>
            <w:r w:rsidRPr="005C58FF">
              <w:rPr>
                <w:i/>
                <w:sz w:val="20"/>
                <w:szCs w:val="20"/>
              </w:rPr>
              <w:t>2</w:t>
            </w:r>
          </w:p>
        </w:tc>
        <w:tc>
          <w:tcPr>
            <w:tcW w:w="1087" w:type="dxa"/>
          </w:tcPr>
          <w:p w:rsidR="00B83E65" w:rsidRPr="005C58FF" w:rsidRDefault="00B83E65" w:rsidP="00D23EED">
            <w:pPr>
              <w:pStyle w:val="Default"/>
              <w:jc w:val="center"/>
              <w:rPr>
                <w:i/>
                <w:sz w:val="20"/>
                <w:szCs w:val="20"/>
              </w:rPr>
            </w:pPr>
            <w:r w:rsidRPr="005C58FF">
              <w:rPr>
                <w:i/>
                <w:sz w:val="20"/>
                <w:szCs w:val="20"/>
              </w:rPr>
              <w:t>3</w:t>
            </w:r>
          </w:p>
        </w:tc>
        <w:tc>
          <w:tcPr>
            <w:tcW w:w="1087" w:type="dxa"/>
          </w:tcPr>
          <w:p w:rsidR="00B83E65" w:rsidRPr="005C58FF" w:rsidRDefault="00B83E65" w:rsidP="00D23EED">
            <w:pPr>
              <w:pStyle w:val="Default"/>
              <w:jc w:val="center"/>
              <w:rPr>
                <w:i/>
                <w:sz w:val="20"/>
                <w:szCs w:val="20"/>
              </w:rPr>
            </w:pPr>
            <w:r w:rsidRPr="005C58FF">
              <w:rPr>
                <w:i/>
                <w:sz w:val="20"/>
                <w:szCs w:val="20"/>
              </w:rPr>
              <w:t>4</w:t>
            </w:r>
          </w:p>
        </w:tc>
        <w:tc>
          <w:tcPr>
            <w:tcW w:w="1087" w:type="dxa"/>
          </w:tcPr>
          <w:p w:rsidR="00B83E65" w:rsidRPr="005C58FF" w:rsidRDefault="00B83E65" w:rsidP="00D23EED">
            <w:pPr>
              <w:pStyle w:val="Default"/>
              <w:jc w:val="center"/>
              <w:rPr>
                <w:i/>
                <w:sz w:val="20"/>
                <w:szCs w:val="20"/>
              </w:rPr>
            </w:pPr>
            <w:r w:rsidRPr="005C58FF">
              <w:rPr>
                <w:i/>
                <w:sz w:val="20"/>
                <w:szCs w:val="20"/>
              </w:rPr>
              <w:t>5</w:t>
            </w:r>
          </w:p>
        </w:tc>
        <w:tc>
          <w:tcPr>
            <w:tcW w:w="1087" w:type="dxa"/>
          </w:tcPr>
          <w:p w:rsidR="00B83E65" w:rsidRPr="005C58FF" w:rsidRDefault="00B83E65" w:rsidP="00D23EED">
            <w:pPr>
              <w:pStyle w:val="Default"/>
              <w:jc w:val="center"/>
              <w:rPr>
                <w:i/>
                <w:sz w:val="20"/>
                <w:szCs w:val="20"/>
              </w:rPr>
            </w:pPr>
            <w:r w:rsidRPr="005C58FF">
              <w:rPr>
                <w:i/>
                <w:sz w:val="20"/>
                <w:szCs w:val="20"/>
              </w:rPr>
              <w:t>6</w:t>
            </w:r>
          </w:p>
        </w:tc>
        <w:tc>
          <w:tcPr>
            <w:tcW w:w="1087" w:type="dxa"/>
          </w:tcPr>
          <w:p w:rsidR="00B83E65" w:rsidRPr="005C58FF" w:rsidRDefault="00B83E65" w:rsidP="00D23EED">
            <w:pPr>
              <w:pStyle w:val="Default"/>
              <w:jc w:val="center"/>
              <w:rPr>
                <w:i/>
                <w:sz w:val="20"/>
                <w:szCs w:val="20"/>
              </w:rPr>
            </w:pPr>
            <w:r w:rsidRPr="005C58FF">
              <w:rPr>
                <w:i/>
                <w:sz w:val="20"/>
                <w:szCs w:val="20"/>
              </w:rPr>
              <w:t>7</w:t>
            </w:r>
          </w:p>
        </w:tc>
        <w:tc>
          <w:tcPr>
            <w:tcW w:w="1087" w:type="dxa"/>
          </w:tcPr>
          <w:p w:rsidR="00B83E65" w:rsidRPr="005C58FF" w:rsidRDefault="00B83E65" w:rsidP="00D23EED">
            <w:pPr>
              <w:pStyle w:val="Default"/>
              <w:jc w:val="center"/>
              <w:rPr>
                <w:i/>
                <w:sz w:val="20"/>
                <w:szCs w:val="20"/>
              </w:rPr>
            </w:pPr>
            <w:r w:rsidRPr="005C58FF">
              <w:rPr>
                <w:i/>
                <w:sz w:val="20"/>
                <w:szCs w:val="20"/>
              </w:rPr>
              <w:t>8</w:t>
            </w:r>
          </w:p>
        </w:tc>
        <w:tc>
          <w:tcPr>
            <w:tcW w:w="1087" w:type="dxa"/>
          </w:tcPr>
          <w:p w:rsidR="00B83E65" w:rsidRPr="005C58FF" w:rsidRDefault="00B83E65" w:rsidP="00D23EED">
            <w:pPr>
              <w:pStyle w:val="Default"/>
              <w:jc w:val="center"/>
              <w:rPr>
                <w:i/>
                <w:sz w:val="20"/>
                <w:szCs w:val="20"/>
              </w:rPr>
            </w:pPr>
            <w:r w:rsidRPr="005C58FF">
              <w:rPr>
                <w:i/>
                <w:sz w:val="20"/>
                <w:szCs w:val="20"/>
              </w:rPr>
              <w:t>9</w:t>
            </w:r>
          </w:p>
        </w:tc>
      </w:tr>
      <w:tr w:rsidR="00B83E65" w:rsidRPr="005C58FF" w:rsidTr="00D23EED">
        <w:trPr>
          <w:cantSplit/>
          <w:trHeight w:val="60"/>
        </w:trPr>
        <w:tc>
          <w:tcPr>
            <w:tcW w:w="3146" w:type="dxa"/>
          </w:tcPr>
          <w:p w:rsidR="00B83E65" w:rsidRPr="005C58FF" w:rsidRDefault="00B83E65" w:rsidP="00D23EED">
            <w:pPr>
              <w:ind w:left="360"/>
              <w:rPr>
                <w:i/>
              </w:rPr>
            </w:pPr>
            <w:r w:rsidRPr="005C58FF">
              <w:rPr>
                <w:i/>
              </w:rPr>
              <w:lastRenderedPageBreak/>
              <w:t>Oral Communication/ Presentation Skills</w:t>
            </w:r>
          </w:p>
        </w:tc>
        <w:tc>
          <w:tcPr>
            <w:tcW w:w="680" w:type="dxa"/>
          </w:tcPr>
          <w:p w:rsidR="00B83E65" w:rsidRPr="005C58FF" w:rsidRDefault="00B83E65" w:rsidP="00D23EED">
            <w:pPr>
              <w:pStyle w:val="Default"/>
              <w:rPr>
                <w:rFonts w:asciiTheme="majorHAnsi" w:hAnsiTheme="majorHAnsi"/>
                <w:i/>
                <w:sz w:val="20"/>
                <w:szCs w:val="20"/>
              </w:rPr>
            </w:pPr>
          </w:p>
        </w:tc>
        <w:tc>
          <w:tcPr>
            <w:tcW w:w="3260" w:type="dxa"/>
            <w:gridSpan w:val="3"/>
          </w:tcPr>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Lack of logical progression</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Monotone voice</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Sometimes audible or inaudible</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Consistently too fast or too slow</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Gap fillers (ums/uh) interfere with expression</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Makes little or no eye contact with audience</w:t>
            </w:r>
          </w:p>
        </w:tc>
        <w:tc>
          <w:tcPr>
            <w:tcW w:w="3261" w:type="dxa"/>
            <w:gridSpan w:val="3"/>
          </w:tcPr>
          <w:p w:rsidR="00B83E65" w:rsidRPr="005C58FF" w:rsidRDefault="00B83E65" w:rsidP="00D23EED">
            <w:pPr>
              <w:autoSpaceDE w:val="0"/>
              <w:autoSpaceDN w:val="0"/>
              <w:adjustRightInd w:val="0"/>
              <w:rPr>
                <w:rFonts w:asciiTheme="majorHAnsi" w:hAnsiTheme="majorHAnsi"/>
                <w:i/>
                <w:sz w:val="16"/>
                <w:szCs w:val="16"/>
              </w:rPr>
            </w:pPr>
            <w:r w:rsidRPr="005C58FF">
              <w:rPr>
                <w:rFonts w:asciiTheme="majorHAnsi" w:hAnsiTheme="majorHAnsi"/>
                <w:i/>
                <w:sz w:val="16"/>
                <w:szCs w:val="16"/>
              </w:rPr>
              <w:t>Adequate logical progression</w:t>
            </w:r>
          </w:p>
          <w:p w:rsidR="00B83E65" w:rsidRPr="005C58FF" w:rsidRDefault="00B83E65" w:rsidP="00D23EED">
            <w:pPr>
              <w:autoSpaceDE w:val="0"/>
              <w:autoSpaceDN w:val="0"/>
              <w:adjustRightInd w:val="0"/>
              <w:rPr>
                <w:rFonts w:asciiTheme="majorHAnsi" w:hAnsiTheme="majorHAnsi"/>
                <w:i/>
                <w:sz w:val="16"/>
                <w:szCs w:val="16"/>
              </w:rPr>
            </w:pPr>
          </w:p>
          <w:p w:rsidR="00B83E65" w:rsidRPr="005C58FF" w:rsidRDefault="00B83E65" w:rsidP="00D23EED">
            <w:pPr>
              <w:autoSpaceDE w:val="0"/>
              <w:autoSpaceDN w:val="0"/>
              <w:adjustRightInd w:val="0"/>
              <w:rPr>
                <w:rFonts w:asciiTheme="majorHAnsi" w:hAnsiTheme="majorHAnsi"/>
                <w:i/>
                <w:sz w:val="16"/>
                <w:szCs w:val="16"/>
              </w:rPr>
            </w:pPr>
            <w:r w:rsidRPr="005C58FF">
              <w:rPr>
                <w:rFonts w:asciiTheme="majorHAnsi" w:hAnsiTheme="majorHAnsi"/>
                <w:i/>
                <w:sz w:val="16"/>
                <w:szCs w:val="16"/>
              </w:rPr>
              <w:t>Vocal delivery exhibits some energy and enthusiasm</w:t>
            </w:r>
          </w:p>
          <w:p w:rsidR="00B83E65" w:rsidRPr="005C58FF" w:rsidRDefault="00B83E65" w:rsidP="00D23EED">
            <w:pPr>
              <w:autoSpaceDE w:val="0"/>
              <w:autoSpaceDN w:val="0"/>
              <w:adjustRightInd w:val="0"/>
              <w:rPr>
                <w:rFonts w:asciiTheme="majorHAnsi" w:hAnsiTheme="majorHAnsi"/>
                <w:i/>
                <w:sz w:val="16"/>
                <w:szCs w:val="16"/>
              </w:rPr>
            </w:pPr>
          </w:p>
          <w:p w:rsidR="00B83E65" w:rsidRPr="005C58FF" w:rsidRDefault="00B83E65" w:rsidP="00D23EED">
            <w:pPr>
              <w:autoSpaceDE w:val="0"/>
              <w:autoSpaceDN w:val="0"/>
              <w:adjustRightInd w:val="0"/>
              <w:rPr>
                <w:rFonts w:asciiTheme="majorHAnsi" w:hAnsiTheme="majorHAnsi"/>
                <w:i/>
                <w:sz w:val="16"/>
                <w:szCs w:val="16"/>
              </w:rPr>
            </w:pPr>
            <w:r w:rsidRPr="005C58FF">
              <w:rPr>
                <w:rFonts w:asciiTheme="majorHAnsi" w:hAnsiTheme="majorHAnsi"/>
                <w:i/>
                <w:sz w:val="16"/>
                <w:szCs w:val="16"/>
              </w:rPr>
              <w:t>Pace of presentation was mostly effective</w:t>
            </w:r>
          </w:p>
          <w:p w:rsidR="00B83E65" w:rsidRPr="005C58FF" w:rsidRDefault="00B83E65" w:rsidP="00D23EED">
            <w:pPr>
              <w:autoSpaceDE w:val="0"/>
              <w:autoSpaceDN w:val="0"/>
              <w:adjustRightInd w:val="0"/>
              <w:rPr>
                <w:rFonts w:asciiTheme="majorHAnsi" w:hAnsiTheme="majorHAnsi"/>
                <w:i/>
                <w:sz w:val="16"/>
                <w:szCs w:val="16"/>
              </w:rPr>
            </w:pPr>
          </w:p>
          <w:p w:rsidR="00B83E65" w:rsidRPr="005C58FF" w:rsidRDefault="00B83E65" w:rsidP="00D23EED">
            <w:pPr>
              <w:autoSpaceDE w:val="0"/>
              <w:autoSpaceDN w:val="0"/>
              <w:adjustRightInd w:val="0"/>
              <w:rPr>
                <w:rFonts w:asciiTheme="majorHAnsi" w:hAnsiTheme="majorHAnsi"/>
                <w:i/>
                <w:sz w:val="16"/>
                <w:szCs w:val="16"/>
              </w:rPr>
            </w:pPr>
            <w:r w:rsidRPr="005C58FF">
              <w:rPr>
                <w:rFonts w:asciiTheme="majorHAnsi" w:hAnsiTheme="majorHAnsi"/>
                <w:i/>
                <w:sz w:val="16"/>
                <w:szCs w:val="16"/>
              </w:rPr>
              <w:t>Presentation has few gap fillers (ums/</w:t>
            </w:r>
            <w:proofErr w:type="spellStart"/>
            <w:r w:rsidRPr="005C58FF">
              <w:rPr>
                <w:rFonts w:asciiTheme="majorHAnsi" w:hAnsiTheme="majorHAnsi"/>
                <w:i/>
                <w:sz w:val="16"/>
                <w:szCs w:val="16"/>
              </w:rPr>
              <w:t>huhs</w:t>
            </w:r>
            <w:proofErr w:type="spellEnd"/>
            <w:r w:rsidRPr="005C58FF">
              <w:rPr>
                <w:rFonts w:asciiTheme="majorHAnsi" w:hAnsiTheme="majorHAnsi"/>
                <w:i/>
                <w:sz w:val="16"/>
                <w:szCs w:val="16"/>
              </w:rPr>
              <w:t xml:space="preserve">). </w:t>
            </w:r>
          </w:p>
          <w:p w:rsidR="00B83E65" w:rsidRPr="005C58FF" w:rsidRDefault="00B83E65" w:rsidP="00D23EED">
            <w:pPr>
              <w:autoSpaceDE w:val="0"/>
              <w:autoSpaceDN w:val="0"/>
              <w:adjustRightInd w:val="0"/>
              <w:rPr>
                <w:rFonts w:asciiTheme="majorHAnsi" w:hAnsiTheme="majorHAnsi"/>
                <w:i/>
                <w:sz w:val="16"/>
                <w:szCs w:val="16"/>
              </w:rPr>
            </w:pPr>
          </w:p>
          <w:p w:rsidR="00B83E65" w:rsidRPr="005C58FF" w:rsidRDefault="00B83E65" w:rsidP="00D23EED">
            <w:pPr>
              <w:autoSpaceDE w:val="0"/>
              <w:autoSpaceDN w:val="0"/>
              <w:adjustRightInd w:val="0"/>
              <w:rPr>
                <w:rFonts w:asciiTheme="majorHAnsi" w:hAnsiTheme="majorHAnsi"/>
                <w:i/>
                <w:sz w:val="16"/>
                <w:szCs w:val="16"/>
              </w:rPr>
            </w:pPr>
            <w:r w:rsidRPr="005C58FF">
              <w:rPr>
                <w:rFonts w:asciiTheme="majorHAnsi" w:hAnsiTheme="majorHAnsi"/>
                <w:i/>
                <w:sz w:val="16"/>
                <w:szCs w:val="16"/>
              </w:rPr>
              <w:t>Makes eye contact with limited group within audience</w:t>
            </w:r>
          </w:p>
        </w:tc>
        <w:tc>
          <w:tcPr>
            <w:tcW w:w="3261" w:type="dxa"/>
            <w:gridSpan w:val="3"/>
          </w:tcPr>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 xml:space="preserve">Strong logical progression </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 xml:space="preserve">Clear and consistently understandable </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Pace of presentation was consistently effective</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Minimal number of gap fillers</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Consistently makes eye contact with all members of audience</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tc>
      </w:tr>
      <w:tr w:rsidR="00B83E65" w:rsidRPr="005C58FF" w:rsidTr="00D23EED">
        <w:trPr>
          <w:cantSplit/>
          <w:trHeight w:val="60"/>
        </w:trPr>
        <w:tc>
          <w:tcPr>
            <w:tcW w:w="3146" w:type="dxa"/>
          </w:tcPr>
          <w:p w:rsidR="00B83E65" w:rsidRPr="005C58FF" w:rsidRDefault="00B83E65" w:rsidP="00D23EED">
            <w:pPr>
              <w:ind w:left="360"/>
              <w:rPr>
                <w:i/>
              </w:rPr>
            </w:pPr>
            <w:r w:rsidRPr="005C58FF">
              <w:rPr>
                <w:i/>
              </w:rPr>
              <w:t>Justification (required for ratings 1 – 3)</w:t>
            </w:r>
          </w:p>
        </w:tc>
        <w:tc>
          <w:tcPr>
            <w:tcW w:w="10462" w:type="dxa"/>
            <w:gridSpan w:val="10"/>
          </w:tcPr>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tc>
      </w:tr>
      <w:tr w:rsidR="00B83E65" w:rsidRPr="005C58FF" w:rsidTr="00D23EED">
        <w:tc>
          <w:tcPr>
            <w:tcW w:w="3146" w:type="dxa"/>
          </w:tcPr>
          <w:p w:rsidR="00B83E65" w:rsidRPr="005C58FF" w:rsidRDefault="00B83E65" w:rsidP="00D23EED">
            <w:pPr>
              <w:pStyle w:val="Default"/>
              <w:rPr>
                <w:i/>
                <w:sz w:val="20"/>
                <w:szCs w:val="20"/>
              </w:rPr>
            </w:pPr>
          </w:p>
        </w:tc>
        <w:tc>
          <w:tcPr>
            <w:tcW w:w="680" w:type="dxa"/>
          </w:tcPr>
          <w:p w:rsidR="00B83E65" w:rsidRPr="005C58FF" w:rsidRDefault="00B83E65" w:rsidP="00D23EED">
            <w:pPr>
              <w:pStyle w:val="Default"/>
              <w:jc w:val="center"/>
              <w:rPr>
                <w:i/>
                <w:sz w:val="20"/>
                <w:szCs w:val="20"/>
              </w:rPr>
            </w:pPr>
          </w:p>
        </w:tc>
        <w:tc>
          <w:tcPr>
            <w:tcW w:w="1086" w:type="dxa"/>
          </w:tcPr>
          <w:p w:rsidR="00B83E65" w:rsidRPr="005C58FF" w:rsidRDefault="00B83E65" w:rsidP="00D23EED">
            <w:pPr>
              <w:pStyle w:val="Default"/>
              <w:jc w:val="center"/>
              <w:rPr>
                <w:i/>
                <w:sz w:val="20"/>
                <w:szCs w:val="20"/>
              </w:rPr>
            </w:pPr>
            <w:r w:rsidRPr="005C58FF">
              <w:rPr>
                <w:i/>
                <w:sz w:val="20"/>
                <w:szCs w:val="20"/>
              </w:rPr>
              <w:t>1</w:t>
            </w:r>
          </w:p>
        </w:tc>
        <w:tc>
          <w:tcPr>
            <w:tcW w:w="1087" w:type="dxa"/>
          </w:tcPr>
          <w:p w:rsidR="00B83E65" w:rsidRPr="005C58FF" w:rsidRDefault="00B83E65" w:rsidP="00D23EED">
            <w:pPr>
              <w:pStyle w:val="Default"/>
              <w:jc w:val="center"/>
              <w:rPr>
                <w:i/>
                <w:sz w:val="20"/>
                <w:szCs w:val="20"/>
              </w:rPr>
            </w:pPr>
            <w:r w:rsidRPr="005C58FF">
              <w:rPr>
                <w:i/>
                <w:sz w:val="20"/>
                <w:szCs w:val="20"/>
              </w:rPr>
              <w:t>2</w:t>
            </w:r>
          </w:p>
        </w:tc>
        <w:tc>
          <w:tcPr>
            <w:tcW w:w="1087" w:type="dxa"/>
          </w:tcPr>
          <w:p w:rsidR="00B83E65" w:rsidRPr="005C58FF" w:rsidRDefault="00B83E65" w:rsidP="00D23EED">
            <w:pPr>
              <w:pStyle w:val="Default"/>
              <w:jc w:val="center"/>
              <w:rPr>
                <w:i/>
                <w:sz w:val="20"/>
                <w:szCs w:val="20"/>
              </w:rPr>
            </w:pPr>
            <w:r w:rsidRPr="005C58FF">
              <w:rPr>
                <w:i/>
                <w:sz w:val="20"/>
                <w:szCs w:val="20"/>
              </w:rPr>
              <w:t>3</w:t>
            </w:r>
          </w:p>
        </w:tc>
        <w:tc>
          <w:tcPr>
            <w:tcW w:w="1087" w:type="dxa"/>
          </w:tcPr>
          <w:p w:rsidR="00B83E65" w:rsidRPr="005C58FF" w:rsidRDefault="00B83E65" w:rsidP="00D23EED">
            <w:pPr>
              <w:pStyle w:val="Default"/>
              <w:jc w:val="center"/>
              <w:rPr>
                <w:i/>
                <w:sz w:val="20"/>
                <w:szCs w:val="20"/>
              </w:rPr>
            </w:pPr>
            <w:r w:rsidRPr="005C58FF">
              <w:rPr>
                <w:i/>
                <w:sz w:val="20"/>
                <w:szCs w:val="20"/>
              </w:rPr>
              <w:t>4</w:t>
            </w:r>
          </w:p>
        </w:tc>
        <w:tc>
          <w:tcPr>
            <w:tcW w:w="1087" w:type="dxa"/>
          </w:tcPr>
          <w:p w:rsidR="00B83E65" w:rsidRPr="005C58FF" w:rsidRDefault="00B83E65" w:rsidP="00D23EED">
            <w:pPr>
              <w:pStyle w:val="Default"/>
              <w:jc w:val="center"/>
              <w:rPr>
                <w:i/>
                <w:sz w:val="20"/>
                <w:szCs w:val="20"/>
              </w:rPr>
            </w:pPr>
            <w:r w:rsidRPr="005C58FF">
              <w:rPr>
                <w:i/>
                <w:sz w:val="20"/>
                <w:szCs w:val="20"/>
              </w:rPr>
              <w:t>5</w:t>
            </w:r>
          </w:p>
        </w:tc>
        <w:tc>
          <w:tcPr>
            <w:tcW w:w="1087" w:type="dxa"/>
          </w:tcPr>
          <w:p w:rsidR="00B83E65" w:rsidRPr="005C58FF" w:rsidRDefault="00B83E65" w:rsidP="00D23EED">
            <w:pPr>
              <w:pStyle w:val="Default"/>
              <w:jc w:val="center"/>
              <w:rPr>
                <w:i/>
                <w:sz w:val="20"/>
                <w:szCs w:val="20"/>
              </w:rPr>
            </w:pPr>
            <w:r w:rsidRPr="005C58FF">
              <w:rPr>
                <w:i/>
                <w:sz w:val="20"/>
                <w:szCs w:val="20"/>
              </w:rPr>
              <w:t>6</w:t>
            </w:r>
          </w:p>
        </w:tc>
        <w:tc>
          <w:tcPr>
            <w:tcW w:w="1087" w:type="dxa"/>
          </w:tcPr>
          <w:p w:rsidR="00B83E65" w:rsidRPr="005C58FF" w:rsidRDefault="00B83E65" w:rsidP="00D23EED">
            <w:pPr>
              <w:pStyle w:val="Default"/>
              <w:jc w:val="center"/>
              <w:rPr>
                <w:i/>
                <w:sz w:val="20"/>
                <w:szCs w:val="20"/>
              </w:rPr>
            </w:pPr>
            <w:r w:rsidRPr="005C58FF">
              <w:rPr>
                <w:i/>
                <w:sz w:val="20"/>
                <w:szCs w:val="20"/>
              </w:rPr>
              <w:t>7</w:t>
            </w:r>
          </w:p>
        </w:tc>
        <w:tc>
          <w:tcPr>
            <w:tcW w:w="1087" w:type="dxa"/>
          </w:tcPr>
          <w:p w:rsidR="00B83E65" w:rsidRPr="005C58FF" w:rsidRDefault="00B83E65" w:rsidP="00D23EED">
            <w:pPr>
              <w:pStyle w:val="Default"/>
              <w:jc w:val="center"/>
              <w:rPr>
                <w:i/>
                <w:sz w:val="20"/>
                <w:szCs w:val="20"/>
              </w:rPr>
            </w:pPr>
            <w:r w:rsidRPr="005C58FF">
              <w:rPr>
                <w:i/>
                <w:sz w:val="20"/>
                <w:szCs w:val="20"/>
              </w:rPr>
              <w:t>8</w:t>
            </w:r>
          </w:p>
        </w:tc>
        <w:tc>
          <w:tcPr>
            <w:tcW w:w="1087" w:type="dxa"/>
          </w:tcPr>
          <w:p w:rsidR="00B83E65" w:rsidRPr="005C58FF" w:rsidRDefault="00B83E65" w:rsidP="00D23EED">
            <w:pPr>
              <w:pStyle w:val="Default"/>
              <w:jc w:val="center"/>
              <w:rPr>
                <w:i/>
                <w:sz w:val="20"/>
                <w:szCs w:val="20"/>
              </w:rPr>
            </w:pPr>
            <w:r w:rsidRPr="005C58FF">
              <w:rPr>
                <w:i/>
                <w:sz w:val="20"/>
                <w:szCs w:val="20"/>
              </w:rPr>
              <w:t>9</w:t>
            </w:r>
          </w:p>
        </w:tc>
      </w:tr>
      <w:tr w:rsidR="00B83E65" w:rsidRPr="005C58FF" w:rsidTr="00D23EED">
        <w:trPr>
          <w:trHeight w:val="60"/>
        </w:trPr>
        <w:tc>
          <w:tcPr>
            <w:tcW w:w="3146" w:type="dxa"/>
          </w:tcPr>
          <w:p w:rsidR="00B83E65" w:rsidRPr="005C58FF" w:rsidRDefault="00B83E65" w:rsidP="00D23EED">
            <w:pPr>
              <w:ind w:left="360"/>
              <w:rPr>
                <w:i/>
              </w:rPr>
            </w:pPr>
            <w:r w:rsidRPr="005C58FF">
              <w:rPr>
                <w:i/>
              </w:rPr>
              <w:t>Practitioner Skills</w:t>
            </w:r>
          </w:p>
          <w:p w:rsidR="00B83E65" w:rsidRPr="005C58FF" w:rsidRDefault="00B83E65" w:rsidP="00D23EED">
            <w:pPr>
              <w:ind w:left="360"/>
              <w:rPr>
                <w:i/>
              </w:rPr>
            </w:pPr>
            <w:r w:rsidRPr="005C58FF">
              <w:rPr>
                <w:i/>
              </w:rPr>
              <w:t>(Clinical and Counseling areas only)</w:t>
            </w:r>
          </w:p>
        </w:tc>
        <w:tc>
          <w:tcPr>
            <w:tcW w:w="680" w:type="dxa"/>
          </w:tcPr>
          <w:p w:rsidR="00B83E65" w:rsidRPr="005C58FF" w:rsidRDefault="00B83E65" w:rsidP="00D23EED">
            <w:pPr>
              <w:pStyle w:val="Default"/>
              <w:rPr>
                <w:rFonts w:asciiTheme="majorHAnsi" w:hAnsiTheme="majorHAnsi"/>
                <w:i/>
                <w:sz w:val="20"/>
                <w:szCs w:val="20"/>
              </w:rPr>
            </w:pPr>
          </w:p>
        </w:tc>
        <w:tc>
          <w:tcPr>
            <w:tcW w:w="3260" w:type="dxa"/>
            <w:gridSpan w:val="3"/>
          </w:tcPr>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Struggles when working with clients to behave in a fashion consistent with psychological theories despite supervision</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 xml:space="preserve">Struggles when working with clients to follow accepted practice despite supervision. </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 xml:space="preserve">Behavior could be questions in terms of conformity with ethical principles </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Struggles with establishing rapport and maintaining healthy relationship with client</w:t>
            </w:r>
          </w:p>
        </w:tc>
        <w:tc>
          <w:tcPr>
            <w:tcW w:w="3261" w:type="dxa"/>
            <w:gridSpan w:val="3"/>
          </w:tcPr>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Appropriately applies psychological theories when working with clients with minimal supervision</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Appropriately applies psychological practices with clients with minimal supervision</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Follows ethical practices with clients</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Establishes rapport and maintains healthy relationship with client</w:t>
            </w:r>
          </w:p>
        </w:tc>
        <w:tc>
          <w:tcPr>
            <w:tcW w:w="3261" w:type="dxa"/>
            <w:gridSpan w:val="3"/>
          </w:tcPr>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 xml:space="preserve">Could be expected to appropriately apply psychological theories when working with clients even if not directly supervised. </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Could be expected to appropriately apply psychological practices with clients even if not directly supervised.</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Empathetic and connection with clients exceeds expectations for new Ph.D.</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 xml:space="preserve">Expected to follow ethical practices </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tc>
      </w:tr>
      <w:tr w:rsidR="00B83E65" w:rsidRPr="005C58FF" w:rsidTr="00D23EED">
        <w:trPr>
          <w:trHeight w:val="60"/>
        </w:trPr>
        <w:tc>
          <w:tcPr>
            <w:tcW w:w="3146" w:type="dxa"/>
          </w:tcPr>
          <w:p w:rsidR="00B83E65" w:rsidRPr="005C58FF" w:rsidRDefault="00B83E65" w:rsidP="00D23EED">
            <w:pPr>
              <w:ind w:left="360"/>
              <w:rPr>
                <w:i/>
              </w:rPr>
            </w:pPr>
            <w:r w:rsidRPr="005C58FF">
              <w:rPr>
                <w:i/>
              </w:rPr>
              <w:t>Justification (required for ratings 1 – 3)</w:t>
            </w:r>
          </w:p>
        </w:tc>
        <w:tc>
          <w:tcPr>
            <w:tcW w:w="10462" w:type="dxa"/>
            <w:gridSpan w:val="10"/>
          </w:tcPr>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tc>
      </w:tr>
      <w:tr w:rsidR="00B83E65" w:rsidRPr="005C58FF" w:rsidTr="00D23EED">
        <w:tc>
          <w:tcPr>
            <w:tcW w:w="3146" w:type="dxa"/>
          </w:tcPr>
          <w:p w:rsidR="00B83E65" w:rsidRPr="005C58FF" w:rsidRDefault="00B83E65" w:rsidP="00D23EED">
            <w:pPr>
              <w:pStyle w:val="Default"/>
              <w:rPr>
                <w:i/>
                <w:sz w:val="20"/>
                <w:szCs w:val="20"/>
              </w:rPr>
            </w:pPr>
          </w:p>
        </w:tc>
        <w:tc>
          <w:tcPr>
            <w:tcW w:w="680" w:type="dxa"/>
          </w:tcPr>
          <w:p w:rsidR="00B83E65" w:rsidRPr="005C58FF" w:rsidRDefault="00B83E65" w:rsidP="00D23EED">
            <w:pPr>
              <w:pStyle w:val="Default"/>
              <w:jc w:val="center"/>
              <w:rPr>
                <w:i/>
                <w:sz w:val="20"/>
                <w:szCs w:val="20"/>
              </w:rPr>
            </w:pPr>
          </w:p>
        </w:tc>
        <w:tc>
          <w:tcPr>
            <w:tcW w:w="1086" w:type="dxa"/>
          </w:tcPr>
          <w:p w:rsidR="00B83E65" w:rsidRPr="005C58FF" w:rsidRDefault="00B83E65" w:rsidP="00D23EED">
            <w:pPr>
              <w:pStyle w:val="Default"/>
              <w:jc w:val="center"/>
              <w:rPr>
                <w:i/>
                <w:sz w:val="20"/>
                <w:szCs w:val="20"/>
              </w:rPr>
            </w:pPr>
            <w:r w:rsidRPr="005C58FF">
              <w:rPr>
                <w:i/>
                <w:sz w:val="20"/>
                <w:szCs w:val="20"/>
              </w:rPr>
              <w:t>1</w:t>
            </w:r>
          </w:p>
        </w:tc>
        <w:tc>
          <w:tcPr>
            <w:tcW w:w="1087" w:type="dxa"/>
          </w:tcPr>
          <w:p w:rsidR="00B83E65" w:rsidRPr="005C58FF" w:rsidRDefault="00B83E65" w:rsidP="00D23EED">
            <w:pPr>
              <w:pStyle w:val="Default"/>
              <w:jc w:val="center"/>
              <w:rPr>
                <w:i/>
                <w:sz w:val="20"/>
                <w:szCs w:val="20"/>
              </w:rPr>
            </w:pPr>
            <w:r w:rsidRPr="005C58FF">
              <w:rPr>
                <w:i/>
                <w:sz w:val="20"/>
                <w:szCs w:val="20"/>
              </w:rPr>
              <w:t>2</w:t>
            </w:r>
          </w:p>
        </w:tc>
        <w:tc>
          <w:tcPr>
            <w:tcW w:w="1087" w:type="dxa"/>
          </w:tcPr>
          <w:p w:rsidR="00B83E65" w:rsidRPr="005C58FF" w:rsidRDefault="00B83E65" w:rsidP="00D23EED">
            <w:pPr>
              <w:pStyle w:val="Default"/>
              <w:jc w:val="center"/>
              <w:rPr>
                <w:i/>
                <w:sz w:val="20"/>
                <w:szCs w:val="20"/>
              </w:rPr>
            </w:pPr>
            <w:r w:rsidRPr="005C58FF">
              <w:rPr>
                <w:i/>
                <w:sz w:val="20"/>
                <w:szCs w:val="20"/>
              </w:rPr>
              <w:t>3</w:t>
            </w:r>
          </w:p>
        </w:tc>
        <w:tc>
          <w:tcPr>
            <w:tcW w:w="1087" w:type="dxa"/>
          </w:tcPr>
          <w:p w:rsidR="00B83E65" w:rsidRPr="005C58FF" w:rsidRDefault="00B83E65" w:rsidP="00D23EED">
            <w:pPr>
              <w:pStyle w:val="Default"/>
              <w:jc w:val="center"/>
              <w:rPr>
                <w:i/>
                <w:sz w:val="20"/>
                <w:szCs w:val="20"/>
              </w:rPr>
            </w:pPr>
            <w:r w:rsidRPr="005C58FF">
              <w:rPr>
                <w:i/>
                <w:sz w:val="20"/>
                <w:szCs w:val="20"/>
              </w:rPr>
              <w:t>4</w:t>
            </w:r>
          </w:p>
        </w:tc>
        <w:tc>
          <w:tcPr>
            <w:tcW w:w="1087" w:type="dxa"/>
          </w:tcPr>
          <w:p w:rsidR="00B83E65" w:rsidRPr="005C58FF" w:rsidRDefault="00B83E65" w:rsidP="00D23EED">
            <w:pPr>
              <w:pStyle w:val="Default"/>
              <w:jc w:val="center"/>
              <w:rPr>
                <w:i/>
                <w:sz w:val="20"/>
                <w:szCs w:val="20"/>
              </w:rPr>
            </w:pPr>
            <w:r w:rsidRPr="005C58FF">
              <w:rPr>
                <w:i/>
                <w:sz w:val="20"/>
                <w:szCs w:val="20"/>
              </w:rPr>
              <w:t>5</w:t>
            </w:r>
          </w:p>
        </w:tc>
        <w:tc>
          <w:tcPr>
            <w:tcW w:w="1087" w:type="dxa"/>
          </w:tcPr>
          <w:p w:rsidR="00B83E65" w:rsidRPr="005C58FF" w:rsidRDefault="00B83E65" w:rsidP="00D23EED">
            <w:pPr>
              <w:pStyle w:val="Default"/>
              <w:jc w:val="center"/>
              <w:rPr>
                <w:i/>
                <w:sz w:val="20"/>
                <w:szCs w:val="20"/>
              </w:rPr>
            </w:pPr>
            <w:r w:rsidRPr="005C58FF">
              <w:rPr>
                <w:i/>
                <w:sz w:val="20"/>
                <w:szCs w:val="20"/>
              </w:rPr>
              <w:t>6</w:t>
            </w:r>
          </w:p>
        </w:tc>
        <w:tc>
          <w:tcPr>
            <w:tcW w:w="1087" w:type="dxa"/>
          </w:tcPr>
          <w:p w:rsidR="00B83E65" w:rsidRPr="005C58FF" w:rsidRDefault="00B83E65" w:rsidP="00D23EED">
            <w:pPr>
              <w:pStyle w:val="Default"/>
              <w:jc w:val="center"/>
              <w:rPr>
                <w:i/>
                <w:sz w:val="20"/>
                <w:szCs w:val="20"/>
              </w:rPr>
            </w:pPr>
            <w:r w:rsidRPr="005C58FF">
              <w:rPr>
                <w:i/>
                <w:sz w:val="20"/>
                <w:szCs w:val="20"/>
              </w:rPr>
              <w:t>7</w:t>
            </w:r>
          </w:p>
        </w:tc>
        <w:tc>
          <w:tcPr>
            <w:tcW w:w="1087" w:type="dxa"/>
          </w:tcPr>
          <w:p w:rsidR="00B83E65" w:rsidRPr="005C58FF" w:rsidRDefault="00B83E65" w:rsidP="00D23EED">
            <w:pPr>
              <w:pStyle w:val="Default"/>
              <w:jc w:val="center"/>
              <w:rPr>
                <w:i/>
                <w:sz w:val="20"/>
                <w:szCs w:val="20"/>
              </w:rPr>
            </w:pPr>
            <w:r w:rsidRPr="005C58FF">
              <w:rPr>
                <w:i/>
                <w:sz w:val="20"/>
                <w:szCs w:val="20"/>
              </w:rPr>
              <w:t>8</w:t>
            </w:r>
          </w:p>
        </w:tc>
        <w:tc>
          <w:tcPr>
            <w:tcW w:w="1087" w:type="dxa"/>
          </w:tcPr>
          <w:p w:rsidR="00B83E65" w:rsidRPr="005C58FF" w:rsidRDefault="00B83E65" w:rsidP="00D23EED">
            <w:pPr>
              <w:pStyle w:val="Default"/>
              <w:jc w:val="center"/>
              <w:rPr>
                <w:i/>
                <w:sz w:val="20"/>
                <w:szCs w:val="20"/>
              </w:rPr>
            </w:pPr>
            <w:r w:rsidRPr="005C58FF">
              <w:rPr>
                <w:i/>
                <w:sz w:val="20"/>
                <w:szCs w:val="20"/>
              </w:rPr>
              <w:t>9</w:t>
            </w:r>
          </w:p>
        </w:tc>
      </w:tr>
      <w:tr w:rsidR="00B83E65" w:rsidRPr="005C58FF" w:rsidTr="00D23EED">
        <w:trPr>
          <w:trHeight w:val="60"/>
        </w:trPr>
        <w:tc>
          <w:tcPr>
            <w:tcW w:w="3146" w:type="dxa"/>
          </w:tcPr>
          <w:p w:rsidR="00B83E65" w:rsidRPr="005C58FF" w:rsidRDefault="00B83E65" w:rsidP="00D23EED">
            <w:pPr>
              <w:ind w:left="360"/>
              <w:rPr>
                <w:i/>
              </w:rPr>
            </w:pPr>
            <w:r w:rsidRPr="005C58FF">
              <w:rPr>
                <w:i/>
              </w:rPr>
              <w:lastRenderedPageBreak/>
              <w:t xml:space="preserve">Critical Thinking and Creativity </w:t>
            </w:r>
          </w:p>
        </w:tc>
        <w:tc>
          <w:tcPr>
            <w:tcW w:w="680" w:type="dxa"/>
            <w:tcBorders>
              <w:bottom w:val="single" w:sz="4" w:space="0" w:color="auto"/>
            </w:tcBorders>
          </w:tcPr>
          <w:p w:rsidR="00B83E65" w:rsidRPr="005C58FF" w:rsidRDefault="00B83E65" w:rsidP="00D23EED">
            <w:pPr>
              <w:pStyle w:val="Default"/>
              <w:rPr>
                <w:rFonts w:asciiTheme="majorHAnsi" w:hAnsiTheme="majorHAnsi"/>
                <w:i/>
                <w:sz w:val="20"/>
                <w:szCs w:val="20"/>
              </w:rPr>
            </w:pPr>
          </w:p>
        </w:tc>
        <w:tc>
          <w:tcPr>
            <w:tcW w:w="3260" w:type="dxa"/>
            <w:gridSpan w:val="3"/>
          </w:tcPr>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Draws unwarranted or fallacious conclusions</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Ignores or superficially evaluates obvious alternative points of view</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Fails to identify strong, relevant counter-arguments</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Misinterprets evidence, statements, graphics, questions</w:t>
            </w:r>
          </w:p>
        </w:tc>
        <w:tc>
          <w:tcPr>
            <w:tcW w:w="3261" w:type="dxa"/>
            <w:gridSpan w:val="3"/>
          </w:tcPr>
          <w:p w:rsidR="00B83E65" w:rsidRPr="005C58FF" w:rsidRDefault="00B83E65" w:rsidP="00D23EED">
            <w:pPr>
              <w:autoSpaceDE w:val="0"/>
              <w:autoSpaceDN w:val="0"/>
              <w:adjustRightInd w:val="0"/>
              <w:rPr>
                <w:rFonts w:asciiTheme="majorHAnsi" w:hAnsiTheme="majorHAnsi"/>
                <w:i/>
                <w:sz w:val="16"/>
                <w:szCs w:val="16"/>
              </w:rPr>
            </w:pPr>
            <w:r w:rsidRPr="005C58FF">
              <w:rPr>
                <w:rFonts w:asciiTheme="majorHAnsi" w:hAnsiTheme="majorHAnsi"/>
                <w:i/>
                <w:sz w:val="16"/>
                <w:szCs w:val="16"/>
              </w:rPr>
              <w:t>Draws warranted, non-fallacious conclusions</w:t>
            </w:r>
          </w:p>
          <w:p w:rsidR="00B83E65" w:rsidRPr="005C58FF" w:rsidRDefault="00B83E65" w:rsidP="00D23EED">
            <w:pPr>
              <w:autoSpaceDE w:val="0"/>
              <w:autoSpaceDN w:val="0"/>
              <w:adjustRightInd w:val="0"/>
              <w:rPr>
                <w:rFonts w:asciiTheme="majorHAnsi" w:hAnsiTheme="majorHAnsi"/>
                <w:i/>
                <w:sz w:val="16"/>
                <w:szCs w:val="16"/>
              </w:rPr>
            </w:pPr>
          </w:p>
          <w:p w:rsidR="00B83E65" w:rsidRPr="005C58FF" w:rsidRDefault="00B83E65" w:rsidP="00D23EED">
            <w:pPr>
              <w:autoSpaceDE w:val="0"/>
              <w:autoSpaceDN w:val="0"/>
              <w:adjustRightInd w:val="0"/>
              <w:rPr>
                <w:rFonts w:asciiTheme="majorHAnsi" w:hAnsiTheme="majorHAnsi"/>
                <w:i/>
                <w:sz w:val="16"/>
                <w:szCs w:val="16"/>
              </w:rPr>
            </w:pPr>
            <w:r w:rsidRPr="005C58FF">
              <w:rPr>
                <w:rFonts w:asciiTheme="majorHAnsi" w:hAnsiTheme="majorHAnsi"/>
                <w:i/>
                <w:sz w:val="16"/>
                <w:szCs w:val="16"/>
              </w:rPr>
              <w:t>Justifies some results or procedures, explains reasons</w:t>
            </w:r>
          </w:p>
          <w:p w:rsidR="00B83E65" w:rsidRPr="005C58FF" w:rsidRDefault="00B83E65" w:rsidP="00D23EED">
            <w:pPr>
              <w:autoSpaceDE w:val="0"/>
              <w:autoSpaceDN w:val="0"/>
              <w:adjustRightInd w:val="0"/>
              <w:rPr>
                <w:rFonts w:asciiTheme="majorHAnsi" w:hAnsiTheme="majorHAnsi"/>
                <w:i/>
                <w:sz w:val="16"/>
                <w:szCs w:val="16"/>
              </w:rPr>
            </w:pPr>
          </w:p>
          <w:p w:rsidR="00B83E65" w:rsidRPr="005C58FF" w:rsidRDefault="00B83E65" w:rsidP="00D23EED">
            <w:pPr>
              <w:autoSpaceDE w:val="0"/>
              <w:autoSpaceDN w:val="0"/>
              <w:adjustRightInd w:val="0"/>
              <w:rPr>
                <w:rFonts w:asciiTheme="majorHAnsi" w:hAnsiTheme="majorHAnsi"/>
                <w:i/>
                <w:sz w:val="16"/>
                <w:szCs w:val="16"/>
              </w:rPr>
            </w:pPr>
            <w:r w:rsidRPr="005C58FF">
              <w:rPr>
                <w:rFonts w:asciiTheme="majorHAnsi" w:hAnsiTheme="majorHAnsi"/>
                <w:i/>
                <w:sz w:val="16"/>
                <w:szCs w:val="16"/>
              </w:rPr>
              <w:t>Identifies relevant arguments (reasons and claims) pro and con</w:t>
            </w:r>
          </w:p>
          <w:p w:rsidR="00B83E65" w:rsidRPr="005C58FF" w:rsidRDefault="00B83E65" w:rsidP="00D23EED">
            <w:pPr>
              <w:autoSpaceDE w:val="0"/>
              <w:autoSpaceDN w:val="0"/>
              <w:adjustRightInd w:val="0"/>
              <w:rPr>
                <w:rFonts w:asciiTheme="majorHAnsi" w:hAnsiTheme="majorHAnsi"/>
                <w:i/>
                <w:sz w:val="16"/>
                <w:szCs w:val="16"/>
              </w:rPr>
            </w:pPr>
          </w:p>
          <w:p w:rsidR="00B83E65" w:rsidRPr="005C58FF" w:rsidRDefault="00B83E65" w:rsidP="00D23EED">
            <w:pPr>
              <w:autoSpaceDE w:val="0"/>
              <w:autoSpaceDN w:val="0"/>
              <w:adjustRightInd w:val="0"/>
              <w:rPr>
                <w:rFonts w:asciiTheme="majorHAnsi" w:hAnsiTheme="majorHAnsi"/>
                <w:i/>
                <w:sz w:val="16"/>
                <w:szCs w:val="16"/>
              </w:rPr>
            </w:pPr>
            <w:r w:rsidRPr="005C58FF">
              <w:rPr>
                <w:rFonts w:asciiTheme="majorHAnsi" w:hAnsiTheme="majorHAnsi"/>
                <w:i/>
                <w:sz w:val="16"/>
                <w:szCs w:val="16"/>
              </w:rPr>
              <w:t>Accurately interprets evidence, statements, graphics, questions</w:t>
            </w:r>
          </w:p>
          <w:p w:rsidR="00B83E65" w:rsidRPr="005C58FF" w:rsidRDefault="00B83E65" w:rsidP="00D23EED">
            <w:pPr>
              <w:autoSpaceDE w:val="0"/>
              <w:autoSpaceDN w:val="0"/>
              <w:adjustRightInd w:val="0"/>
              <w:rPr>
                <w:rFonts w:asciiTheme="majorHAnsi" w:hAnsiTheme="majorHAnsi"/>
                <w:i/>
                <w:sz w:val="16"/>
                <w:szCs w:val="16"/>
              </w:rPr>
            </w:pPr>
          </w:p>
          <w:p w:rsidR="00B83E65" w:rsidRPr="005C58FF" w:rsidRDefault="00B83E65" w:rsidP="00D23EED">
            <w:pPr>
              <w:autoSpaceDE w:val="0"/>
              <w:autoSpaceDN w:val="0"/>
              <w:adjustRightInd w:val="0"/>
              <w:rPr>
                <w:rFonts w:asciiTheme="majorHAnsi" w:hAnsiTheme="majorHAnsi"/>
                <w:i/>
                <w:sz w:val="16"/>
                <w:szCs w:val="16"/>
              </w:rPr>
            </w:pPr>
          </w:p>
        </w:tc>
        <w:tc>
          <w:tcPr>
            <w:tcW w:w="3261" w:type="dxa"/>
            <w:gridSpan w:val="3"/>
          </w:tcPr>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Thoughtfully analyzes and evaluates major alternative points of view</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Draws warranted, judicious, non-fallacious conclusions</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Justifies key results and procedures, explains assumptions and reasons</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Identifies unique and relevant counter-arguments</w:t>
            </w: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r w:rsidRPr="005C58FF">
              <w:rPr>
                <w:rFonts w:asciiTheme="majorHAnsi" w:hAnsiTheme="majorHAnsi"/>
                <w:i/>
                <w:sz w:val="16"/>
                <w:szCs w:val="16"/>
              </w:rPr>
              <w:t>Accurately interprets evidence, statements, graphics, questions</w:t>
            </w:r>
          </w:p>
        </w:tc>
      </w:tr>
      <w:tr w:rsidR="00B83E65" w:rsidRPr="005C58FF" w:rsidTr="00D23EED">
        <w:trPr>
          <w:trHeight w:val="60"/>
        </w:trPr>
        <w:tc>
          <w:tcPr>
            <w:tcW w:w="3146" w:type="dxa"/>
          </w:tcPr>
          <w:p w:rsidR="00B83E65" w:rsidRPr="005C58FF" w:rsidRDefault="00B83E65" w:rsidP="00D23EED">
            <w:pPr>
              <w:ind w:left="360"/>
              <w:rPr>
                <w:i/>
              </w:rPr>
            </w:pPr>
            <w:r w:rsidRPr="005C58FF">
              <w:rPr>
                <w:i/>
              </w:rPr>
              <w:t>Justification (required for ratings 1 – 3)</w:t>
            </w:r>
          </w:p>
        </w:tc>
        <w:tc>
          <w:tcPr>
            <w:tcW w:w="10462" w:type="dxa"/>
            <w:gridSpan w:val="10"/>
            <w:tcBorders>
              <w:bottom w:val="single" w:sz="4" w:space="0" w:color="auto"/>
            </w:tcBorders>
          </w:tcPr>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p w:rsidR="00B83E65" w:rsidRPr="005C58FF" w:rsidRDefault="00B83E65" w:rsidP="00D23EED">
            <w:pPr>
              <w:pStyle w:val="Default"/>
              <w:rPr>
                <w:rFonts w:asciiTheme="majorHAnsi" w:hAnsiTheme="majorHAnsi"/>
                <w:i/>
                <w:sz w:val="16"/>
                <w:szCs w:val="16"/>
              </w:rPr>
            </w:pPr>
          </w:p>
        </w:tc>
      </w:tr>
    </w:tbl>
    <w:p w:rsidR="00B83E65" w:rsidRPr="005C58FF" w:rsidRDefault="00B83E65" w:rsidP="00B83E65">
      <w:pPr>
        <w:pStyle w:val="Default"/>
        <w:rPr>
          <w:i/>
          <w:sz w:val="20"/>
          <w:szCs w:val="20"/>
        </w:rPr>
      </w:pPr>
    </w:p>
    <w:p w:rsidR="00B83E65" w:rsidRPr="005C58FF" w:rsidRDefault="00B83E65" w:rsidP="00B83E65">
      <w:pPr>
        <w:pStyle w:val="Default"/>
        <w:rPr>
          <w:i/>
          <w:sz w:val="20"/>
          <w:szCs w:val="20"/>
        </w:rPr>
      </w:pPr>
      <w:r w:rsidRPr="005C58FF">
        <w:rPr>
          <w:i/>
          <w:sz w:val="20"/>
          <w:szCs w:val="20"/>
        </w:rPr>
        <w:t>Overall evaluation (mean):</w:t>
      </w:r>
    </w:p>
    <w:p w:rsidR="00B83E65" w:rsidRPr="005C58FF" w:rsidRDefault="00B83E65" w:rsidP="00B83E65">
      <w:pPr>
        <w:pStyle w:val="Default"/>
        <w:rPr>
          <w:i/>
          <w:sz w:val="20"/>
          <w:szCs w:val="20"/>
        </w:rPr>
      </w:pPr>
    </w:p>
    <w:p w:rsidR="00B83E65" w:rsidRPr="005C58FF" w:rsidRDefault="00B83E65" w:rsidP="00B83E65">
      <w:pPr>
        <w:pStyle w:val="Default"/>
        <w:rPr>
          <w:i/>
          <w:sz w:val="20"/>
          <w:szCs w:val="20"/>
        </w:rPr>
      </w:pPr>
      <w:r w:rsidRPr="005C58FF">
        <w:rPr>
          <w:i/>
          <w:sz w:val="20"/>
          <w:szCs w:val="20"/>
        </w:rPr>
        <w:t>Recommended Course of Action, if needed:</w:t>
      </w:r>
    </w:p>
    <w:p w:rsidR="004E51E6" w:rsidRDefault="00B83E65" w:rsidP="00B83E65">
      <w:r w:rsidRPr="005C58FF">
        <w:rPr>
          <w:b/>
          <w:bCs/>
          <w:i/>
          <w:sz w:val="20"/>
          <w:szCs w:val="20"/>
        </w:rPr>
        <w:br w:type="page"/>
      </w:r>
      <w:bookmarkStart w:id="0" w:name="_GoBack"/>
      <w:bookmarkEnd w:id="0"/>
    </w:p>
    <w:sectPr w:rsidR="004E51E6" w:rsidSect="00B83E6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72A5"/>
    <w:multiLevelType w:val="hybridMultilevel"/>
    <w:tmpl w:val="F31ABC8A"/>
    <w:lvl w:ilvl="0" w:tplc="E9C2720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65"/>
    <w:rsid w:val="00467FA6"/>
    <w:rsid w:val="00B83E65"/>
    <w:rsid w:val="00DB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E88DD-FFC9-4D9B-BEEE-B1A95D3B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E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65"/>
    <w:pPr>
      <w:ind w:left="720"/>
      <w:contextualSpacing/>
    </w:pPr>
  </w:style>
  <w:style w:type="paragraph" w:customStyle="1" w:styleId="Default">
    <w:name w:val="Default"/>
    <w:rsid w:val="00B83E6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83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Cristina Garcia</dc:creator>
  <cp:keywords/>
  <dc:description/>
  <cp:lastModifiedBy>M. Cristina Garcia</cp:lastModifiedBy>
  <cp:revision>1</cp:revision>
  <dcterms:created xsi:type="dcterms:W3CDTF">2014-05-05T19:01:00Z</dcterms:created>
  <dcterms:modified xsi:type="dcterms:W3CDTF">2014-05-05T19:02:00Z</dcterms:modified>
</cp:coreProperties>
</file>